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DBEA" w14:textId="77777777" w:rsidR="00704988" w:rsidRPr="00704988" w:rsidRDefault="00704988" w:rsidP="00704988">
      <w:pPr>
        <w:shd w:val="clear" w:color="auto" w:fill="FFFFFF"/>
        <w:spacing w:before="270" w:after="165" w:line="240" w:lineRule="auto"/>
        <w:outlineLvl w:val="0"/>
        <w:rPr>
          <w:rFonts w:ascii="Helvetica" w:eastAsia="Times New Roman" w:hAnsi="Helvetica" w:cs="Times New Roman"/>
          <w:color w:val="41494C"/>
          <w:kern w:val="36"/>
          <w:sz w:val="48"/>
          <w:szCs w:val="48"/>
          <w:lang/>
        </w:rPr>
      </w:pPr>
      <w:r w:rsidRPr="00704988">
        <w:rPr>
          <w:rFonts w:ascii="Helvetica" w:eastAsia="Times New Roman" w:hAnsi="Helvetica" w:cs="Times New Roman"/>
          <w:color w:val="41494C"/>
          <w:kern w:val="36"/>
          <w:sz w:val="48"/>
          <w:szCs w:val="48"/>
          <w:lang/>
        </w:rPr>
        <w:t>Dace Edere</w:t>
      </w:r>
    </w:p>
    <w:p w14:paraId="146A7DE5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Übersetzerin, Dolmetscherin</w:t>
      </w: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M. A. Germanistik</w:t>
      </w:r>
    </w:p>
    <w:p w14:paraId="546C8485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Saalburgstr. 15</w:t>
      </w: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60385 Frankfurt am Main</w:t>
      </w:r>
    </w:p>
    <w:p w14:paraId="6224C359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Tel.: +49 69 49083251</w:t>
      </w: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Tel.: +49 177 4531848</w:t>
      </w: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Fax: +49 69 49083251</w:t>
      </w:r>
    </w:p>
    <w:p w14:paraId="37670FCA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hyperlink r:id="rId5" w:history="1">
        <w:r w:rsidRPr="00704988">
          <w:rPr>
            <w:rFonts w:ascii="Helvetica" w:eastAsia="Times New Roman" w:hAnsi="Helvetica" w:cs="Times New Roman"/>
            <w:b/>
            <w:bCs/>
            <w:color w:val="005EB8"/>
            <w:sz w:val="24"/>
            <w:szCs w:val="24"/>
            <w:u w:val="single"/>
            <w:lang/>
          </w:rPr>
          <w:t>dace.edere@baltikum-sprachen.de</w:t>
        </w:r>
      </w:hyperlink>
    </w:p>
    <w:p w14:paraId="07D585CA" w14:textId="2BC01C8B" w:rsidR="00704988" w:rsidRPr="00704988" w:rsidRDefault="00704988" w:rsidP="00704988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704988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29B8B615" wp14:editId="503567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988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Qualifikationen</w:t>
      </w:r>
    </w:p>
    <w:p w14:paraId="257A3BD9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Deutsch</w:t>
      </w:r>
    </w:p>
    <w:p w14:paraId="5D56C6C7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beeidigte Übersetzerin, beeidigte Dolmetscherin (LG Frankfurt/M.)</w:t>
      </w:r>
    </w:p>
    <w:p w14:paraId="65149D0D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Lettisch</w:t>
      </w:r>
    </w:p>
    <w:p w14:paraId="62D9F6FA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Muttersprache, beeidigte Übersetzerin, beeidigte Dolmetscherin (LG Frankfurt/M.)</w:t>
      </w:r>
    </w:p>
    <w:p w14:paraId="5EE4CD4E" w14:textId="2CC1A2AD" w:rsidR="00704988" w:rsidRPr="00704988" w:rsidRDefault="00704988" w:rsidP="00704988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704988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2E2E1142" wp14:editId="791EC6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988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Angebotene Sprachrichtungen</w:t>
      </w:r>
    </w:p>
    <w:p w14:paraId="0AA5062D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Deutsch  Lettisch</w:t>
      </w:r>
    </w:p>
    <w:p w14:paraId="77EAA1D8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 (auch beeidigt), Dolmetschen (auch beeidigt)</w:t>
      </w:r>
    </w:p>
    <w:p w14:paraId="7F4FCFD4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Lettisch  Deutsch</w:t>
      </w:r>
    </w:p>
    <w:p w14:paraId="33E4FBAA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 (auch beeidigt), Dolmetschen (auch beeidigt)</w:t>
      </w:r>
    </w:p>
    <w:p w14:paraId="72978824" w14:textId="77777777" w:rsidR="00704988" w:rsidRPr="00704988" w:rsidRDefault="00704988" w:rsidP="007049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 </w:t>
      </w:r>
    </w:p>
    <w:p w14:paraId="3A4EAFAF" w14:textId="285EED37" w:rsidR="00704988" w:rsidRPr="00704988" w:rsidRDefault="00704988" w:rsidP="00704988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704988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3858CB59" wp14:editId="6AB121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988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Fachgebiete</w:t>
      </w:r>
    </w:p>
    <w:p w14:paraId="77B6A7E9" w14:textId="77777777" w:rsidR="00704988" w:rsidRPr="00704988" w:rsidRDefault="00704988" w:rsidP="0070498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Zeugnisse, Diplome</w:t>
      </w:r>
    </w:p>
    <w:p w14:paraId="35547F98" w14:textId="77777777" w:rsidR="00704988" w:rsidRPr="00704988" w:rsidRDefault="00704988" w:rsidP="0070498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Urkunden</w:t>
      </w:r>
    </w:p>
    <w:p w14:paraId="05AFBE11" w14:textId="77777777" w:rsidR="00704988" w:rsidRPr="00704988" w:rsidRDefault="00704988" w:rsidP="0070498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Wirtschaft, Handel, Finanzen</w:t>
      </w:r>
    </w:p>
    <w:p w14:paraId="421B4F78" w14:textId="77777777" w:rsidR="00704988" w:rsidRPr="00704988" w:rsidRDefault="00704988" w:rsidP="0070498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Justiz</w:t>
      </w:r>
    </w:p>
    <w:p w14:paraId="2CC47866" w14:textId="77777777" w:rsidR="00704988" w:rsidRPr="00704988" w:rsidRDefault="00704988" w:rsidP="0070498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Medizin und Pharmazie</w:t>
      </w:r>
    </w:p>
    <w:p w14:paraId="084BB7AD" w14:textId="77777777" w:rsidR="00704988" w:rsidRPr="00704988" w:rsidRDefault="00704988" w:rsidP="0070498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Industrie und Technik allgemein</w:t>
      </w:r>
    </w:p>
    <w:p w14:paraId="5BD21A6C" w14:textId="77777777" w:rsidR="00704988" w:rsidRPr="00704988" w:rsidRDefault="00704988" w:rsidP="0070498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Europäische Union</w:t>
      </w:r>
    </w:p>
    <w:p w14:paraId="264C9261" w14:textId="77777777" w:rsidR="00704988" w:rsidRPr="00704988" w:rsidRDefault="00704988" w:rsidP="0070498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Recht und Verwaltung</w:t>
      </w:r>
    </w:p>
    <w:p w14:paraId="6298515A" w14:textId="77777777" w:rsidR="00704988" w:rsidRPr="00704988" w:rsidRDefault="00704988" w:rsidP="00704988">
      <w:pPr>
        <w:numPr>
          <w:ilvl w:val="0"/>
          <w:numId w:val="1"/>
        </w:numPr>
        <w:shd w:val="clear" w:color="auto" w:fill="FFFFFF"/>
        <w:spacing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70498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Militär</w:t>
      </w:r>
    </w:p>
    <w:p w14:paraId="2242959A" w14:textId="77777777" w:rsidR="005D0C73" w:rsidRDefault="005D0C73"/>
    <w:sectPr w:rsidR="005D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A1FB" w:usb2="02000009" w:usb3="00000000" w:csb0="0000019F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928ED"/>
    <w:multiLevelType w:val="multilevel"/>
    <w:tmpl w:val="8C34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88"/>
    <w:rsid w:val="005D0C73"/>
    <w:rsid w:val="00704988"/>
    <w:rsid w:val="00E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CB9C"/>
  <w15:chartTrackingRefBased/>
  <w15:docId w15:val="{CA64FB5A-7C4F-4336-ABF5-0B1F9D3A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Heading3">
    <w:name w:val="heading 3"/>
    <w:basedOn w:val="Normal"/>
    <w:link w:val="Heading3Char"/>
    <w:uiPriority w:val="9"/>
    <w:qFormat/>
    <w:rsid w:val="00704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Heading6">
    <w:name w:val="heading 6"/>
    <w:basedOn w:val="Normal"/>
    <w:link w:val="Heading6Char"/>
    <w:uiPriority w:val="9"/>
    <w:qFormat/>
    <w:rsid w:val="0070498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qFormat/>
    <w:rsid w:val="00E7447F"/>
    <w:pPr>
      <w:spacing w:after="60" w:line="240" w:lineRule="auto"/>
      <w:jc w:val="center"/>
    </w:pPr>
    <w:rPr>
      <w:rFonts w:ascii="Times New Roman" w:eastAsia="Gentium Plus" w:hAnsi="Times New Roman" w:cs="SBL Hebrew"/>
      <w:kern w:val="22"/>
      <w:sz w:val="20"/>
      <w:szCs w:val="20"/>
      <w:lang w:val="fr-FR"/>
    </w:rPr>
  </w:style>
  <w:style w:type="paragraph" w:customStyle="1" w:styleId="Auteur">
    <w:name w:val="Auteur"/>
    <w:basedOn w:val="Normal"/>
    <w:next w:val="Affiliation"/>
    <w:qFormat/>
    <w:rsid w:val="00E7447F"/>
    <w:pPr>
      <w:spacing w:before="260" w:after="60" w:line="240" w:lineRule="auto"/>
      <w:jc w:val="center"/>
    </w:pPr>
    <w:rPr>
      <w:rFonts w:ascii="Times New Roman" w:eastAsia="Gentium Plus" w:hAnsi="Times New Roman" w:cs="SBL Hebrew"/>
      <w:i/>
      <w:kern w:val="22"/>
      <w:sz w:val="24"/>
      <w:szCs w:val="24"/>
      <w:lang w:val="fr-FR"/>
    </w:rPr>
  </w:style>
  <w:style w:type="paragraph" w:styleId="Bibliography">
    <w:name w:val="Bibliography"/>
    <w:basedOn w:val="Normal"/>
    <w:next w:val="Normal"/>
    <w:uiPriority w:val="37"/>
    <w:unhideWhenUsed/>
    <w:rsid w:val="00E7447F"/>
    <w:pPr>
      <w:spacing w:before="60" w:after="60" w:line="240" w:lineRule="auto"/>
      <w:ind w:left="567" w:hanging="567"/>
      <w:jc w:val="both"/>
    </w:pPr>
    <w:rPr>
      <w:rFonts w:ascii="Times New Roman" w:eastAsia="Gentium Plus" w:hAnsi="Times New Roman" w:cs="SBL Hebrew"/>
      <w:kern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70498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704988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Heading6Char">
    <w:name w:val="Heading 6 Char"/>
    <w:basedOn w:val="DefaultParagraphFont"/>
    <w:link w:val="Heading6"/>
    <w:uiPriority w:val="9"/>
    <w:rsid w:val="00704988"/>
    <w:rPr>
      <w:rFonts w:ascii="Times New Roman" w:eastAsia="Times New Roman" w:hAnsi="Times New Roman" w:cs="Times New Roman"/>
      <w:b/>
      <w:bCs/>
      <w:sz w:val="15"/>
      <w:szCs w:val="15"/>
      <w:lang/>
    </w:rPr>
  </w:style>
  <w:style w:type="paragraph" w:styleId="NormalWeb">
    <w:name w:val="Normal (Web)"/>
    <w:basedOn w:val="Normal"/>
    <w:uiPriority w:val="99"/>
    <w:semiHidden/>
    <w:unhideWhenUsed/>
    <w:rsid w:val="0070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semiHidden/>
    <w:unhideWhenUsed/>
    <w:rsid w:val="00704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8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9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588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46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ace.edere@baltikum-sprachen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2021-02-18T09:11:00Z</dcterms:created>
  <dcterms:modified xsi:type="dcterms:W3CDTF">2021-02-18T09:11:00Z</dcterms:modified>
</cp:coreProperties>
</file>