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8B" w:rsidRPr="00C20C1B" w:rsidRDefault="000C3C8B" w:rsidP="000C3C8B">
      <w:pPr>
        <w:spacing w:after="240"/>
        <w:jc w:val="center"/>
        <w:rPr>
          <w:b/>
          <w:i/>
          <w:sz w:val="30"/>
          <w:szCs w:val="30"/>
          <w:lang w:val="en-US"/>
        </w:rPr>
      </w:pPr>
      <w:r w:rsidRPr="00C20C1B">
        <w:rPr>
          <w:b/>
          <w:i/>
          <w:sz w:val="30"/>
          <w:szCs w:val="30"/>
          <w:lang w:val="en-US"/>
        </w:rPr>
        <w:t xml:space="preserve">YELENA </w:t>
      </w:r>
      <w:proofErr w:type="spellStart"/>
      <w:r w:rsidRPr="00C20C1B">
        <w:rPr>
          <w:b/>
          <w:i/>
          <w:sz w:val="30"/>
          <w:szCs w:val="30"/>
          <w:lang w:val="en-US"/>
        </w:rPr>
        <w:t>PESTEREVA</w:t>
      </w:r>
      <w:proofErr w:type="spellEnd"/>
    </w:p>
    <w:p w:rsidR="000C3C8B" w:rsidRDefault="000C3C8B" w:rsidP="000C3C8B">
      <w:pPr>
        <w:jc w:val="center"/>
        <w:rPr>
          <w:b/>
          <w:i/>
          <w:sz w:val="28"/>
          <w:szCs w:val="28"/>
          <w:lang w:val="en-US"/>
        </w:rPr>
      </w:pPr>
      <w:r w:rsidRPr="00C20C1B">
        <w:rPr>
          <w:b/>
          <w:i/>
          <w:sz w:val="28"/>
          <w:szCs w:val="28"/>
          <w:lang w:val="en-US"/>
        </w:rPr>
        <w:t xml:space="preserve">Certified English-Russian </w:t>
      </w:r>
      <w:r>
        <w:rPr>
          <w:b/>
          <w:i/>
          <w:sz w:val="28"/>
          <w:szCs w:val="28"/>
          <w:lang w:val="en-US"/>
        </w:rPr>
        <w:t xml:space="preserve">Financial and Legal </w:t>
      </w:r>
      <w:r w:rsidRPr="00C20C1B">
        <w:rPr>
          <w:b/>
          <w:i/>
          <w:sz w:val="28"/>
          <w:szCs w:val="28"/>
          <w:lang w:val="en-US"/>
        </w:rPr>
        <w:t xml:space="preserve">Translator and Editor </w:t>
      </w:r>
    </w:p>
    <w:p w:rsidR="000C3C8B" w:rsidRDefault="000C3C8B" w:rsidP="000C3C8B">
      <w:pPr>
        <w:jc w:val="center"/>
        <w:rPr>
          <w:b/>
          <w: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7"/>
        <w:gridCol w:w="2222"/>
        <w:gridCol w:w="4385"/>
      </w:tblGrid>
      <w:tr w:rsidR="000C3C8B" w:rsidRPr="004D356D" w:rsidTr="00380354">
        <w:tc>
          <w:tcPr>
            <w:tcW w:w="2988" w:type="dxa"/>
          </w:tcPr>
          <w:p w:rsidR="000C3C8B" w:rsidRPr="004D356D" w:rsidRDefault="00395F3F" w:rsidP="00380354">
            <w:pPr>
              <w:jc w:val="center"/>
              <w:rPr>
                <w:b/>
                <w:i/>
                <w:sz w:val="28"/>
                <w:szCs w:val="28"/>
                <w:lang w:val="en-US"/>
              </w:rPr>
            </w:pPr>
            <w:r>
              <w:rPr>
                <w:noProof/>
              </w:rPr>
              <w:drawing>
                <wp:inline distT="0" distB="0" distL="0" distR="0">
                  <wp:extent cx="1905211" cy="2154766"/>
                  <wp:effectExtent l="19050" t="0" r="0" b="0"/>
                  <wp:docPr id="3" name="Рисунок 1" descr="C:\Users\Елена\AppData\Local\Microsoft\Windows\Temporary Internet Files\Content.Word\20170526_154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AppData\Local\Microsoft\Windows\Temporary Internet Files\Content.Word\20170526_154401-1.jpg"/>
                          <pic:cNvPicPr>
                            <a:picLocks noChangeAspect="1" noChangeArrowheads="1"/>
                          </pic:cNvPicPr>
                        </pic:nvPicPr>
                        <pic:blipFill>
                          <a:blip r:embed="rId5" cstate="print"/>
                          <a:srcRect/>
                          <a:stretch>
                            <a:fillRect/>
                          </a:stretch>
                        </pic:blipFill>
                        <pic:spPr bwMode="auto">
                          <a:xfrm>
                            <a:off x="0" y="0"/>
                            <a:ext cx="1905612" cy="2155219"/>
                          </a:xfrm>
                          <a:prstGeom prst="rect">
                            <a:avLst/>
                          </a:prstGeom>
                          <a:noFill/>
                          <a:ln w="9525">
                            <a:noFill/>
                            <a:miter lim="800000"/>
                            <a:headEnd/>
                            <a:tailEnd/>
                          </a:ln>
                        </pic:spPr>
                      </pic:pic>
                    </a:graphicData>
                  </a:graphic>
                </wp:inline>
              </w:drawing>
            </w:r>
          </w:p>
        </w:tc>
        <w:tc>
          <w:tcPr>
            <w:tcW w:w="2340" w:type="dxa"/>
          </w:tcPr>
          <w:p w:rsidR="000C3C8B" w:rsidRPr="004D356D" w:rsidRDefault="000C3C8B" w:rsidP="00380354">
            <w:pPr>
              <w:jc w:val="both"/>
              <w:rPr>
                <w:b/>
                <w:color w:val="FF0000"/>
                <w:lang w:val="en-US"/>
              </w:rPr>
            </w:pPr>
            <w:r w:rsidRPr="004D356D">
              <w:rPr>
                <w:b/>
                <w:color w:val="FF0000"/>
                <w:lang w:val="en-US"/>
              </w:rPr>
              <w:t xml:space="preserve">Profile: </w:t>
            </w:r>
          </w:p>
          <w:p w:rsidR="000C3C8B" w:rsidRPr="004D356D" w:rsidRDefault="000C3C8B" w:rsidP="00380354">
            <w:pPr>
              <w:jc w:val="both"/>
              <w:rPr>
                <w:b/>
                <w:bCs/>
                <w:lang w:val="en-US"/>
              </w:rPr>
            </w:pPr>
          </w:p>
          <w:p w:rsidR="000C3C8B" w:rsidRPr="004D356D" w:rsidRDefault="000C3C8B" w:rsidP="00380354">
            <w:pPr>
              <w:jc w:val="both"/>
              <w:rPr>
                <w:b/>
                <w:bCs/>
                <w:lang w:val="en-US"/>
              </w:rPr>
            </w:pPr>
          </w:p>
          <w:p w:rsidR="000C3C8B" w:rsidRPr="004D356D" w:rsidRDefault="000C3C8B" w:rsidP="00380354">
            <w:pPr>
              <w:jc w:val="both"/>
              <w:rPr>
                <w:b/>
                <w:bCs/>
                <w:lang w:val="en-US"/>
              </w:rPr>
            </w:pPr>
          </w:p>
          <w:p w:rsidR="000C3C8B" w:rsidRPr="004D356D" w:rsidRDefault="000C3C8B" w:rsidP="00380354">
            <w:pPr>
              <w:jc w:val="both"/>
              <w:rPr>
                <w:b/>
                <w:bCs/>
                <w:lang w:val="en-US"/>
              </w:rPr>
            </w:pPr>
          </w:p>
          <w:p w:rsidR="000C3C8B" w:rsidRPr="004D356D" w:rsidRDefault="000C3C8B" w:rsidP="00380354">
            <w:pPr>
              <w:jc w:val="both"/>
              <w:rPr>
                <w:b/>
                <w:bCs/>
                <w:lang w:val="en-US"/>
              </w:rPr>
            </w:pPr>
          </w:p>
          <w:p w:rsidR="000C3C8B" w:rsidRDefault="000C3C8B" w:rsidP="00380354">
            <w:pPr>
              <w:jc w:val="both"/>
              <w:rPr>
                <w:b/>
                <w:bCs/>
                <w:color w:val="FF0000"/>
                <w:lang w:val="en-US"/>
              </w:rPr>
            </w:pPr>
          </w:p>
          <w:p w:rsidR="000C3C8B" w:rsidRDefault="000C3C8B" w:rsidP="00380354">
            <w:pPr>
              <w:jc w:val="both"/>
              <w:rPr>
                <w:b/>
                <w:bCs/>
                <w:color w:val="FF0000"/>
              </w:rPr>
            </w:pPr>
          </w:p>
          <w:p w:rsidR="00395F3F" w:rsidRPr="00395F3F" w:rsidRDefault="00395F3F" w:rsidP="00380354">
            <w:pPr>
              <w:jc w:val="both"/>
              <w:rPr>
                <w:b/>
                <w:bCs/>
                <w:color w:val="FF0000"/>
              </w:rPr>
            </w:pPr>
          </w:p>
          <w:p w:rsidR="000C3C8B" w:rsidRPr="004D356D" w:rsidRDefault="000C3C8B" w:rsidP="00380354">
            <w:pPr>
              <w:jc w:val="both"/>
              <w:rPr>
                <w:b/>
                <w:bCs/>
                <w:lang w:val="en-US"/>
              </w:rPr>
            </w:pPr>
            <w:r w:rsidRPr="004D356D">
              <w:rPr>
                <w:b/>
                <w:bCs/>
                <w:color w:val="FF0000"/>
                <w:lang w:val="en-US"/>
              </w:rPr>
              <w:t>Tel.:</w:t>
            </w:r>
            <w:r w:rsidRPr="004D356D">
              <w:rPr>
                <w:b/>
                <w:bCs/>
                <w:lang w:val="en-US"/>
              </w:rPr>
              <w:t xml:space="preserve"> </w:t>
            </w:r>
          </w:p>
          <w:p w:rsidR="000C3C8B" w:rsidRDefault="000C3C8B" w:rsidP="00380354">
            <w:pPr>
              <w:jc w:val="both"/>
              <w:rPr>
                <w:b/>
                <w:bCs/>
                <w:color w:val="FF0000"/>
                <w:lang w:val="en-US"/>
              </w:rPr>
            </w:pPr>
          </w:p>
          <w:p w:rsidR="000C3C8B" w:rsidRPr="004D356D" w:rsidRDefault="000C3C8B" w:rsidP="00380354">
            <w:pPr>
              <w:jc w:val="both"/>
              <w:rPr>
                <w:b/>
                <w:bCs/>
                <w:lang w:val="en-US"/>
              </w:rPr>
            </w:pPr>
            <w:r w:rsidRPr="004D356D">
              <w:rPr>
                <w:b/>
                <w:bCs/>
                <w:color w:val="FF0000"/>
                <w:lang w:val="en-US"/>
              </w:rPr>
              <w:t>E-mail:</w:t>
            </w:r>
            <w:r w:rsidRPr="004D356D">
              <w:rPr>
                <w:b/>
                <w:bCs/>
                <w:lang w:val="en-US"/>
              </w:rPr>
              <w:t xml:space="preserve"> </w:t>
            </w:r>
          </w:p>
          <w:p w:rsidR="000C3C8B" w:rsidRPr="004D356D" w:rsidRDefault="000C3C8B" w:rsidP="00380354">
            <w:pPr>
              <w:jc w:val="both"/>
              <w:rPr>
                <w:b/>
                <w:bCs/>
                <w:lang w:val="en-US"/>
              </w:rPr>
            </w:pPr>
            <w:r w:rsidRPr="004D356D">
              <w:rPr>
                <w:b/>
                <w:color w:val="FF0000"/>
                <w:lang w:val="en-US"/>
              </w:rPr>
              <w:t>Profile page on Proz.com:</w:t>
            </w:r>
            <w:r w:rsidRPr="004D356D">
              <w:rPr>
                <w:b/>
                <w:lang w:val="en-US"/>
              </w:rPr>
              <w:t xml:space="preserve"> </w:t>
            </w:r>
          </w:p>
          <w:p w:rsidR="000C3C8B" w:rsidRPr="004D356D" w:rsidRDefault="000C3C8B" w:rsidP="00380354">
            <w:pPr>
              <w:jc w:val="both"/>
              <w:rPr>
                <w:b/>
                <w:bCs/>
                <w:lang w:val="en-US"/>
              </w:rPr>
            </w:pPr>
            <w:r w:rsidRPr="004D356D">
              <w:rPr>
                <w:b/>
                <w:bCs/>
                <w:color w:val="FF0000"/>
                <w:lang w:val="en-US"/>
              </w:rPr>
              <w:t>Location:</w:t>
            </w:r>
            <w:r w:rsidRPr="004D356D">
              <w:rPr>
                <w:b/>
                <w:bCs/>
                <w:lang w:val="en-US"/>
              </w:rPr>
              <w:t xml:space="preserve"> </w:t>
            </w:r>
          </w:p>
          <w:p w:rsidR="000C3C8B" w:rsidRPr="004D356D" w:rsidRDefault="000C3C8B" w:rsidP="00380354">
            <w:pPr>
              <w:jc w:val="center"/>
              <w:rPr>
                <w:b/>
                <w:i/>
                <w:sz w:val="28"/>
                <w:szCs w:val="28"/>
                <w:lang w:val="en-US"/>
              </w:rPr>
            </w:pPr>
          </w:p>
        </w:tc>
        <w:tc>
          <w:tcPr>
            <w:tcW w:w="4526" w:type="dxa"/>
          </w:tcPr>
          <w:p w:rsidR="000C3C8B" w:rsidRDefault="000C3C8B" w:rsidP="00380354">
            <w:pPr>
              <w:jc w:val="both"/>
              <w:rPr>
                <w:b/>
                <w:bCs/>
                <w:lang w:val="en-US"/>
              </w:rPr>
            </w:pPr>
            <w:proofErr w:type="gramStart"/>
            <w:r w:rsidRPr="004D356D">
              <w:rPr>
                <w:b/>
                <w:bCs/>
                <w:lang w:val="en-US"/>
              </w:rPr>
              <w:t>English-Russian translator and editor with 30-year experience specializing in Law and Finance.</w:t>
            </w:r>
            <w:proofErr w:type="gramEnd"/>
            <w:r w:rsidRPr="004D356D">
              <w:rPr>
                <w:b/>
                <w:bCs/>
                <w:lang w:val="en-US"/>
              </w:rPr>
              <w:t xml:space="preserve"> </w:t>
            </w:r>
            <w:proofErr w:type="gramStart"/>
            <w:r>
              <w:rPr>
                <w:b/>
                <w:bCs/>
                <w:lang w:val="en-US"/>
              </w:rPr>
              <w:t>French as the second foreign language.</w:t>
            </w:r>
            <w:proofErr w:type="gramEnd"/>
            <w:r>
              <w:rPr>
                <w:b/>
                <w:bCs/>
                <w:lang w:val="en-US"/>
              </w:rPr>
              <w:t xml:space="preserve"> </w:t>
            </w:r>
            <w:proofErr w:type="gramStart"/>
            <w:r w:rsidRPr="004D356D">
              <w:rPr>
                <w:b/>
                <w:bCs/>
                <w:iCs/>
                <w:lang w:val="en-US"/>
              </w:rPr>
              <w:t>Many years</w:t>
            </w:r>
            <w:r w:rsidRPr="004D356D">
              <w:rPr>
                <w:b/>
                <w:bCs/>
                <w:lang w:val="en-US"/>
              </w:rPr>
              <w:t xml:space="preserve"> of </w:t>
            </w:r>
            <w:r w:rsidRPr="004D356D">
              <w:rPr>
                <w:b/>
                <w:bCs/>
                <w:iCs/>
                <w:lang w:val="en-US"/>
              </w:rPr>
              <w:t xml:space="preserve">proven experience </w:t>
            </w:r>
            <w:r w:rsidRPr="004D356D">
              <w:rPr>
                <w:b/>
                <w:bCs/>
                <w:lang w:val="en-US"/>
              </w:rPr>
              <w:t>in translating and editing.</w:t>
            </w:r>
            <w:proofErr w:type="gramEnd"/>
            <w:r w:rsidRPr="004D356D">
              <w:rPr>
                <w:b/>
                <w:bCs/>
                <w:lang w:val="en-US"/>
              </w:rPr>
              <w:t xml:space="preserve"> </w:t>
            </w:r>
            <w:proofErr w:type="gramStart"/>
            <w:r w:rsidRPr="004D356D">
              <w:rPr>
                <w:b/>
                <w:bCs/>
                <w:lang w:val="en-US"/>
              </w:rPr>
              <w:t>Education in the area of specialization.</w:t>
            </w:r>
            <w:proofErr w:type="gramEnd"/>
            <w:r w:rsidRPr="004D356D">
              <w:rPr>
                <w:b/>
                <w:bCs/>
                <w:lang w:val="en-US"/>
              </w:rPr>
              <w:t xml:space="preserve"> </w:t>
            </w:r>
            <w:proofErr w:type="gramStart"/>
            <w:r w:rsidRPr="004D356D">
              <w:rPr>
                <w:b/>
                <w:bCs/>
                <w:lang w:val="en-US"/>
              </w:rPr>
              <w:t>Strong linguistic abilities and love to work with text.</w:t>
            </w:r>
            <w:proofErr w:type="gramEnd"/>
            <w:r>
              <w:rPr>
                <w:b/>
                <w:bCs/>
                <w:lang w:val="en-US"/>
              </w:rPr>
              <w:t xml:space="preserve"> </w:t>
            </w:r>
            <w:proofErr w:type="gramStart"/>
            <w:r>
              <w:rPr>
                <w:b/>
                <w:bCs/>
                <w:lang w:val="en-US"/>
              </w:rPr>
              <w:t>Full-time freelancer since 2003.</w:t>
            </w:r>
            <w:proofErr w:type="gramEnd"/>
          </w:p>
          <w:p w:rsidR="000C3C8B" w:rsidRPr="004D356D" w:rsidRDefault="000C3C8B" w:rsidP="00380354">
            <w:pPr>
              <w:jc w:val="both"/>
              <w:rPr>
                <w:b/>
                <w:bCs/>
                <w:lang w:val="en-US"/>
              </w:rPr>
            </w:pPr>
          </w:p>
          <w:p w:rsidR="000C3C8B" w:rsidRPr="004D356D" w:rsidRDefault="000C3C8B" w:rsidP="00380354">
            <w:pPr>
              <w:rPr>
                <w:b/>
                <w:bCs/>
                <w:lang w:val="en-US"/>
              </w:rPr>
            </w:pPr>
            <w:r w:rsidRPr="004D356D">
              <w:rPr>
                <w:b/>
                <w:bCs/>
                <w:lang w:val="en-US"/>
              </w:rPr>
              <w:t xml:space="preserve">+79169714893 (mob.), +74953977149 (home) </w:t>
            </w:r>
          </w:p>
          <w:p w:rsidR="000C3C8B" w:rsidRDefault="000C3C8B" w:rsidP="00380354">
            <w:pPr>
              <w:jc w:val="both"/>
              <w:rPr>
                <w:b/>
                <w:bCs/>
                <w:lang w:val="en-US"/>
              </w:rPr>
            </w:pPr>
          </w:p>
          <w:p w:rsidR="000C3C8B" w:rsidRPr="004D356D" w:rsidRDefault="004E1F97" w:rsidP="00380354">
            <w:pPr>
              <w:jc w:val="both"/>
              <w:rPr>
                <w:b/>
                <w:bCs/>
                <w:lang w:val="en-US"/>
              </w:rPr>
            </w:pPr>
            <w:hyperlink r:id="rId6" w:history="1">
              <w:r w:rsidR="000C3C8B" w:rsidRPr="00891050">
                <w:rPr>
                  <w:rStyle w:val="a3"/>
                  <w:b/>
                  <w:bCs/>
                  <w:lang w:val="en-US"/>
                </w:rPr>
                <w:t>pstrv@yandex.ru</w:t>
              </w:r>
            </w:hyperlink>
            <w:r w:rsidR="000C3C8B">
              <w:rPr>
                <w:b/>
                <w:bCs/>
                <w:lang w:val="en-US"/>
              </w:rPr>
              <w:t xml:space="preserve">     </w:t>
            </w:r>
            <w:hyperlink r:id="rId7" w:history="1">
              <w:r w:rsidR="000C3C8B" w:rsidRPr="004D356D">
                <w:rPr>
                  <w:b/>
                  <w:bCs/>
                  <w:lang w:val="en-US"/>
                </w:rPr>
                <w:t>pestereva3@gmail.com</w:t>
              </w:r>
            </w:hyperlink>
          </w:p>
          <w:p w:rsidR="000C3C8B" w:rsidRPr="004D356D" w:rsidRDefault="000C3C8B" w:rsidP="00380354">
            <w:pPr>
              <w:jc w:val="both"/>
              <w:rPr>
                <w:b/>
                <w:lang w:val="en-US"/>
              </w:rPr>
            </w:pPr>
          </w:p>
          <w:p w:rsidR="000C3C8B" w:rsidRPr="004D356D" w:rsidRDefault="004E1F97" w:rsidP="00380354">
            <w:pPr>
              <w:jc w:val="both"/>
              <w:rPr>
                <w:b/>
                <w:lang w:val="en-US"/>
              </w:rPr>
            </w:pPr>
            <w:hyperlink r:id="rId8" w:tgtFrame="_blank" w:history="1">
              <w:r w:rsidR="000C3C8B" w:rsidRPr="004D356D">
                <w:rPr>
                  <w:b/>
                  <w:lang w:val="en-US"/>
                </w:rPr>
                <w:t>http://www.proz.com/pro/133492</w:t>
              </w:r>
            </w:hyperlink>
          </w:p>
          <w:p w:rsidR="000C3C8B" w:rsidRPr="004D356D" w:rsidRDefault="000C3C8B" w:rsidP="00380354">
            <w:pPr>
              <w:jc w:val="both"/>
              <w:rPr>
                <w:b/>
                <w:bCs/>
                <w:lang w:val="en-US"/>
              </w:rPr>
            </w:pPr>
            <w:r w:rsidRPr="004D356D">
              <w:rPr>
                <w:b/>
                <w:bCs/>
                <w:lang w:val="en-US"/>
              </w:rPr>
              <w:t>Moscow</w:t>
            </w:r>
            <w:r>
              <w:rPr>
                <w:b/>
                <w:bCs/>
                <w:lang w:val="en-US"/>
              </w:rPr>
              <w:t>,</w:t>
            </w:r>
            <w:r w:rsidRPr="004D356D">
              <w:rPr>
                <w:b/>
                <w:bCs/>
                <w:lang w:val="en-US"/>
              </w:rPr>
              <w:t xml:space="preserve"> Russia</w:t>
            </w:r>
          </w:p>
          <w:p w:rsidR="000C3C8B" w:rsidRPr="004D356D" w:rsidRDefault="000C3C8B" w:rsidP="00380354">
            <w:pPr>
              <w:jc w:val="center"/>
              <w:rPr>
                <w:b/>
                <w:i/>
                <w:sz w:val="28"/>
                <w:szCs w:val="28"/>
                <w:lang w:val="en-US"/>
              </w:rPr>
            </w:pPr>
          </w:p>
        </w:tc>
      </w:tr>
    </w:tbl>
    <w:p w:rsidR="000C3C8B" w:rsidRPr="00C20C1B" w:rsidRDefault="000C3C8B" w:rsidP="000C3C8B">
      <w:pPr>
        <w:rPr>
          <w:b/>
          <w:sz w:val="28"/>
          <w:szCs w:val="28"/>
          <w:lang w:val="en-US"/>
        </w:rPr>
      </w:pPr>
    </w:p>
    <w:p w:rsidR="000C3C8B" w:rsidRDefault="000C3C8B" w:rsidP="000C3C8B">
      <w:pPr>
        <w:rPr>
          <w:b/>
          <w:color w:val="FF0000"/>
          <w:lang w:val="en-US"/>
        </w:rPr>
        <w:sectPr w:rsidR="000C3C8B" w:rsidSect="004070B5">
          <w:pgSz w:w="11906" w:h="16838" w:code="9"/>
          <w:pgMar w:top="1134" w:right="1134" w:bottom="1134" w:left="1134" w:header="567" w:footer="567" w:gutter="0"/>
          <w:cols w:space="720"/>
        </w:sectPr>
      </w:pPr>
    </w:p>
    <w:p w:rsidR="000C3C8B" w:rsidRDefault="000C3C8B" w:rsidP="000C3C8B">
      <w:pPr>
        <w:jc w:val="center"/>
        <w:rPr>
          <w:sz w:val="28"/>
          <w:szCs w:val="28"/>
          <w:lang w:val="en-US"/>
        </w:rPr>
      </w:pPr>
    </w:p>
    <w:p w:rsidR="000C3C8B" w:rsidRDefault="000C3C8B" w:rsidP="000C3C8B">
      <w:pPr>
        <w:jc w:val="center"/>
        <w:rPr>
          <w:sz w:val="28"/>
          <w:szCs w:val="28"/>
          <w:lang w:val="en-US"/>
        </w:rPr>
        <w:sectPr w:rsidR="000C3C8B" w:rsidSect="00053ECD">
          <w:type w:val="continuous"/>
          <w:pgSz w:w="11906" w:h="16838"/>
          <w:pgMar w:top="1134" w:right="1134" w:bottom="1134" w:left="1134" w:header="720" w:footer="720" w:gutter="0"/>
          <w:cols w:num="3" w:space="567"/>
        </w:sectPr>
      </w:pPr>
    </w:p>
    <w:p w:rsidR="000C3C8B" w:rsidRPr="00C20C1B" w:rsidRDefault="000C3C8B" w:rsidP="000C3C8B">
      <w:pPr>
        <w:spacing w:after="120"/>
        <w:jc w:val="both"/>
        <w:rPr>
          <w:b/>
          <w:color w:val="FF0000"/>
          <w:sz w:val="24"/>
          <w:szCs w:val="24"/>
          <w:lang w:val="en-US"/>
        </w:rPr>
      </w:pPr>
      <w:r>
        <w:rPr>
          <w:b/>
          <w:color w:val="FF0000"/>
          <w:sz w:val="24"/>
          <w:szCs w:val="24"/>
          <w:lang w:val="en-US"/>
        </w:rPr>
        <w:lastRenderedPageBreak/>
        <w:t>KEY ACHIEVEMENTS</w:t>
      </w:r>
      <w:r w:rsidRPr="00C20C1B">
        <w:rPr>
          <w:b/>
          <w:color w:val="FF0000"/>
          <w:sz w:val="24"/>
          <w:szCs w:val="24"/>
          <w:lang w:val="en-US"/>
        </w:rPr>
        <w:t>:</w:t>
      </w:r>
    </w:p>
    <w:p w:rsidR="000C3C8B" w:rsidRPr="00515BAA" w:rsidRDefault="000C3C8B" w:rsidP="000C3C8B">
      <w:pPr>
        <w:numPr>
          <w:ilvl w:val="0"/>
          <w:numId w:val="1"/>
        </w:numPr>
        <w:ind w:left="0" w:firstLine="0"/>
        <w:jc w:val="both"/>
        <w:rPr>
          <w:sz w:val="24"/>
          <w:szCs w:val="24"/>
          <w:lang w:val="en-US"/>
        </w:rPr>
      </w:pPr>
      <w:r w:rsidRPr="00515BAA">
        <w:rPr>
          <w:sz w:val="24"/>
          <w:szCs w:val="24"/>
          <w:lang w:val="en-US"/>
        </w:rPr>
        <w:t>PhD (Economics)</w:t>
      </w:r>
    </w:p>
    <w:p w:rsidR="000C3C8B" w:rsidRPr="00515BAA" w:rsidRDefault="000C3C8B" w:rsidP="000C3C8B">
      <w:pPr>
        <w:numPr>
          <w:ilvl w:val="0"/>
          <w:numId w:val="1"/>
        </w:numPr>
        <w:ind w:left="0" w:firstLine="0"/>
        <w:jc w:val="both"/>
        <w:rPr>
          <w:sz w:val="24"/>
          <w:szCs w:val="24"/>
          <w:lang w:val="en-US"/>
        </w:rPr>
      </w:pPr>
      <w:r w:rsidRPr="00515BAA">
        <w:rPr>
          <w:sz w:val="24"/>
          <w:szCs w:val="24"/>
          <w:lang w:val="en-US"/>
        </w:rPr>
        <w:t xml:space="preserve">Member of the Union of Translators of </w:t>
      </w:r>
      <w:smartTag w:uri="urn:schemas-microsoft-com:office:smarttags" w:element="country-region">
        <w:smartTag w:uri="urn:schemas-microsoft-com:office:smarttags" w:element="place">
          <w:r w:rsidRPr="00515BAA">
            <w:rPr>
              <w:sz w:val="24"/>
              <w:szCs w:val="24"/>
              <w:lang w:val="en-US"/>
            </w:rPr>
            <w:t>Russia</w:t>
          </w:r>
        </w:smartTag>
      </w:smartTag>
      <w:r w:rsidRPr="00515BAA">
        <w:rPr>
          <w:sz w:val="24"/>
          <w:szCs w:val="24"/>
          <w:lang w:val="en-US"/>
        </w:rPr>
        <w:t xml:space="preserve"> since 2006</w:t>
      </w:r>
    </w:p>
    <w:p w:rsidR="000C3C8B" w:rsidRPr="00515BAA" w:rsidRDefault="000C3C8B" w:rsidP="000C3C8B">
      <w:pPr>
        <w:numPr>
          <w:ilvl w:val="0"/>
          <w:numId w:val="1"/>
        </w:numPr>
        <w:ind w:left="0" w:firstLine="0"/>
        <w:jc w:val="both"/>
        <w:rPr>
          <w:sz w:val="24"/>
          <w:szCs w:val="24"/>
          <w:lang w:val="en-US"/>
        </w:rPr>
      </w:pPr>
      <w:r w:rsidRPr="00515BAA">
        <w:rPr>
          <w:sz w:val="24"/>
          <w:szCs w:val="24"/>
          <w:lang w:val="en-US"/>
        </w:rPr>
        <w:t>ProZ.com Certified PRO freelancer since 2008</w:t>
      </w:r>
    </w:p>
    <w:p w:rsidR="000C3C8B" w:rsidRPr="00515BAA" w:rsidRDefault="000C3C8B" w:rsidP="000C3C8B">
      <w:pPr>
        <w:numPr>
          <w:ilvl w:val="0"/>
          <w:numId w:val="1"/>
        </w:numPr>
        <w:ind w:left="0" w:firstLine="0"/>
        <w:jc w:val="both"/>
        <w:rPr>
          <w:sz w:val="24"/>
          <w:szCs w:val="24"/>
          <w:lang w:val="en-US"/>
        </w:rPr>
      </w:pPr>
      <w:r w:rsidRPr="00515BAA">
        <w:rPr>
          <w:sz w:val="24"/>
          <w:szCs w:val="24"/>
          <w:lang w:val="en-US"/>
        </w:rPr>
        <w:t xml:space="preserve">Millions of translated words, </w:t>
      </w:r>
      <w:r>
        <w:rPr>
          <w:sz w:val="24"/>
          <w:szCs w:val="24"/>
          <w:lang w:val="en-US"/>
        </w:rPr>
        <w:t>a</w:t>
      </w:r>
      <w:r w:rsidRPr="00515BAA">
        <w:rPr>
          <w:sz w:val="24"/>
          <w:szCs w:val="24"/>
          <w:lang w:val="en-US"/>
        </w:rPr>
        <w:t>bout 30 translated books on economics, finance, psychology and law, hundreds of other translation projects completed</w:t>
      </w:r>
    </w:p>
    <w:p w:rsidR="000C3C8B" w:rsidRPr="00C20C1B" w:rsidRDefault="000C3C8B" w:rsidP="000C3C8B">
      <w:pPr>
        <w:spacing w:before="120" w:after="120"/>
        <w:jc w:val="both"/>
        <w:rPr>
          <w:b/>
          <w:color w:val="FF0000"/>
          <w:sz w:val="24"/>
          <w:szCs w:val="24"/>
          <w:lang w:val="en-US"/>
        </w:rPr>
      </w:pPr>
      <w:r w:rsidRPr="00C20C1B">
        <w:rPr>
          <w:b/>
          <w:color w:val="FF0000"/>
          <w:sz w:val="24"/>
          <w:szCs w:val="24"/>
          <w:lang w:val="en-US"/>
        </w:rPr>
        <w:t xml:space="preserve">FIELDS OF EXPERTISE: </w:t>
      </w:r>
    </w:p>
    <w:p w:rsidR="000C3C8B" w:rsidRPr="00437A82" w:rsidRDefault="000C3C8B" w:rsidP="000C3C8B">
      <w:pPr>
        <w:spacing w:after="120"/>
        <w:jc w:val="both"/>
        <w:rPr>
          <w:b/>
          <w:sz w:val="24"/>
          <w:szCs w:val="24"/>
        </w:rPr>
      </w:pPr>
      <w:r w:rsidRPr="004070B5">
        <w:rPr>
          <w:sz w:val="24"/>
          <w:szCs w:val="24"/>
          <w:lang w:val="en-US"/>
        </w:rPr>
        <w:t xml:space="preserve">Law (Contracts), Finance, Business/Commerce, Investment/Securities, </w:t>
      </w:r>
      <w:proofErr w:type="spellStart"/>
      <w:r>
        <w:rPr>
          <w:sz w:val="24"/>
          <w:szCs w:val="24"/>
          <w:lang w:val="en-US"/>
        </w:rPr>
        <w:t>Forex</w:t>
      </w:r>
      <w:proofErr w:type="spellEnd"/>
      <w:r>
        <w:rPr>
          <w:sz w:val="24"/>
          <w:szCs w:val="24"/>
          <w:lang w:val="en-US"/>
        </w:rPr>
        <w:t xml:space="preserve">, </w:t>
      </w:r>
      <w:r w:rsidRPr="004070B5">
        <w:rPr>
          <w:sz w:val="24"/>
          <w:szCs w:val="24"/>
          <w:lang w:val="en-US"/>
        </w:rPr>
        <w:t>Economics, Management, Marketing/Market Research, Real Estate, Human Resources</w:t>
      </w:r>
      <w:r>
        <w:rPr>
          <w:sz w:val="24"/>
          <w:szCs w:val="24"/>
          <w:lang w:val="en-US"/>
        </w:rPr>
        <w:t>, Cosmetics</w:t>
      </w:r>
      <w:r w:rsidR="00437A82">
        <w:rPr>
          <w:sz w:val="24"/>
          <w:szCs w:val="24"/>
          <w:lang w:val="en-US"/>
        </w:rPr>
        <w:t>, Mobile Phone Applications</w:t>
      </w:r>
    </w:p>
    <w:p w:rsidR="000C3C8B" w:rsidRPr="00C20C1B" w:rsidRDefault="000C3C8B" w:rsidP="000C3C8B">
      <w:pPr>
        <w:spacing w:after="120"/>
        <w:jc w:val="both"/>
        <w:rPr>
          <w:b/>
          <w:color w:val="FF0000"/>
          <w:sz w:val="24"/>
          <w:szCs w:val="24"/>
          <w:lang w:val="en-US"/>
        </w:rPr>
      </w:pPr>
      <w:r w:rsidRPr="00C20C1B">
        <w:rPr>
          <w:b/>
          <w:color w:val="FF0000"/>
          <w:sz w:val="24"/>
          <w:szCs w:val="24"/>
          <w:lang w:val="en-US"/>
        </w:rPr>
        <w:t xml:space="preserve">EDUCATION: </w:t>
      </w:r>
    </w:p>
    <w:p w:rsidR="000C3C8B" w:rsidRPr="00C20C1B" w:rsidRDefault="000C3C8B" w:rsidP="000C3C8B">
      <w:pPr>
        <w:jc w:val="both"/>
        <w:rPr>
          <w:sz w:val="24"/>
          <w:szCs w:val="24"/>
          <w:lang w:val="en-US"/>
        </w:rPr>
      </w:pPr>
      <w:proofErr w:type="spellStart"/>
      <w:smartTag w:uri="urn:schemas-microsoft-com:office:smarttags" w:element="place">
        <w:smartTag w:uri="urn:schemas-microsoft-com:office:smarttags" w:element="PlaceName">
          <w:r w:rsidRPr="00C20C1B">
            <w:rPr>
              <w:sz w:val="24"/>
              <w:szCs w:val="24"/>
              <w:lang w:val="en-US"/>
            </w:rPr>
            <w:t>Lomonosov</w:t>
          </w:r>
        </w:smartTag>
        <w:proofErr w:type="spellEnd"/>
        <w:r w:rsidRPr="00C20C1B">
          <w:rPr>
            <w:sz w:val="24"/>
            <w:szCs w:val="24"/>
            <w:lang w:val="en-US"/>
          </w:rPr>
          <w:t xml:space="preserve"> </w:t>
        </w:r>
        <w:smartTag w:uri="urn:schemas-microsoft-com:office:smarttags" w:element="PlaceName">
          <w:r w:rsidRPr="00C20C1B">
            <w:rPr>
              <w:sz w:val="24"/>
              <w:szCs w:val="24"/>
              <w:lang w:val="en-US"/>
            </w:rPr>
            <w:t>Moscow</w:t>
          </w:r>
        </w:smartTag>
        <w:r w:rsidRPr="00C20C1B">
          <w:rPr>
            <w:sz w:val="24"/>
            <w:szCs w:val="24"/>
            <w:lang w:val="en-US"/>
          </w:rPr>
          <w:t xml:space="preserve"> </w:t>
        </w:r>
        <w:smartTag w:uri="urn:schemas-microsoft-com:office:smarttags" w:element="PlaceType">
          <w:r w:rsidRPr="00C20C1B">
            <w:rPr>
              <w:sz w:val="24"/>
              <w:szCs w:val="24"/>
              <w:lang w:val="en-US"/>
            </w:rPr>
            <w:t>State</w:t>
          </w:r>
        </w:smartTag>
        <w:r w:rsidRPr="00C20C1B">
          <w:rPr>
            <w:sz w:val="24"/>
            <w:szCs w:val="24"/>
            <w:lang w:val="en-US"/>
          </w:rPr>
          <w:t xml:space="preserve"> </w:t>
        </w:r>
        <w:smartTag w:uri="urn:schemas-microsoft-com:office:smarttags" w:element="PlaceType">
          <w:r w:rsidRPr="00C20C1B">
            <w:rPr>
              <w:sz w:val="24"/>
              <w:szCs w:val="24"/>
              <w:lang w:val="en-US"/>
            </w:rPr>
            <w:t>University</w:t>
          </w:r>
        </w:smartTag>
      </w:smartTag>
      <w:r w:rsidRPr="00C20C1B">
        <w:rPr>
          <w:sz w:val="24"/>
          <w:szCs w:val="24"/>
          <w:lang w:val="en-US"/>
        </w:rPr>
        <w:t xml:space="preserve"> (one of the top 5 Russian universities), economic department, Master's degree cum laude</w:t>
      </w:r>
    </w:p>
    <w:p w:rsidR="000C3C8B" w:rsidRPr="00C20C1B" w:rsidRDefault="000C3C8B" w:rsidP="000C3C8B">
      <w:pPr>
        <w:jc w:val="both"/>
        <w:rPr>
          <w:sz w:val="24"/>
          <w:szCs w:val="24"/>
          <w:lang w:val="en-US"/>
        </w:rPr>
      </w:pPr>
      <w:proofErr w:type="spellStart"/>
      <w:smartTag w:uri="urn:schemas-microsoft-com:office:smarttags" w:element="place">
        <w:smartTag w:uri="urn:schemas-microsoft-com:office:smarttags" w:element="PlaceName">
          <w:r w:rsidRPr="00C20C1B">
            <w:rPr>
              <w:sz w:val="24"/>
              <w:szCs w:val="24"/>
              <w:lang w:val="en-US"/>
            </w:rPr>
            <w:t>Lomonosov</w:t>
          </w:r>
        </w:smartTag>
        <w:proofErr w:type="spellEnd"/>
        <w:r w:rsidRPr="00C20C1B">
          <w:rPr>
            <w:sz w:val="24"/>
            <w:szCs w:val="24"/>
            <w:lang w:val="en-US"/>
          </w:rPr>
          <w:t xml:space="preserve"> </w:t>
        </w:r>
        <w:smartTag w:uri="urn:schemas-microsoft-com:office:smarttags" w:element="PlaceName">
          <w:r w:rsidRPr="00C20C1B">
            <w:rPr>
              <w:sz w:val="24"/>
              <w:szCs w:val="24"/>
              <w:lang w:val="en-US"/>
            </w:rPr>
            <w:t>Moscow</w:t>
          </w:r>
        </w:smartTag>
        <w:r w:rsidRPr="00C20C1B">
          <w:rPr>
            <w:sz w:val="24"/>
            <w:szCs w:val="24"/>
            <w:lang w:val="en-US"/>
          </w:rPr>
          <w:t xml:space="preserve"> </w:t>
        </w:r>
        <w:smartTag w:uri="urn:schemas-microsoft-com:office:smarttags" w:element="PlaceType">
          <w:r w:rsidRPr="00C20C1B">
            <w:rPr>
              <w:sz w:val="24"/>
              <w:szCs w:val="24"/>
              <w:lang w:val="en-US"/>
            </w:rPr>
            <w:t>State</w:t>
          </w:r>
        </w:smartTag>
        <w:r w:rsidRPr="00C20C1B">
          <w:rPr>
            <w:sz w:val="24"/>
            <w:szCs w:val="24"/>
            <w:lang w:val="en-US"/>
          </w:rPr>
          <w:t xml:space="preserve"> </w:t>
        </w:r>
        <w:smartTag w:uri="urn:schemas-microsoft-com:office:smarttags" w:element="PlaceType">
          <w:r w:rsidRPr="00C20C1B">
            <w:rPr>
              <w:sz w:val="24"/>
              <w:szCs w:val="24"/>
              <w:lang w:val="en-US"/>
            </w:rPr>
            <w:t>University</w:t>
          </w:r>
        </w:smartTag>
      </w:smartTag>
      <w:r w:rsidRPr="00C20C1B">
        <w:rPr>
          <w:sz w:val="24"/>
          <w:szCs w:val="24"/>
          <w:lang w:val="en-US"/>
        </w:rPr>
        <w:t xml:space="preserve">, PhD program, PhD degree </w:t>
      </w:r>
    </w:p>
    <w:p w:rsidR="000C3C8B" w:rsidRPr="00C20C1B" w:rsidRDefault="000C3C8B" w:rsidP="000C3C8B">
      <w:pPr>
        <w:spacing w:after="120"/>
        <w:jc w:val="both"/>
        <w:rPr>
          <w:sz w:val="24"/>
          <w:szCs w:val="24"/>
          <w:lang w:val="en-US"/>
        </w:rPr>
      </w:pPr>
      <w:r w:rsidRPr="00C20C1B">
        <w:rPr>
          <w:sz w:val="24"/>
          <w:szCs w:val="24"/>
          <w:lang w:val="en-US"/>
        </w:rPr>
        <w:t xml:space="preserve">Moscow State University of </w:t>
      </w:r>
      <w:r w:rsidRPr="00C20C1B">
        <w:rPr>
          <w:bCs/>
          <w:sz w:val="24"/>
          <w:szCs w:val="24"/>
          <w:lang w:val="en-US"/>
        </w:rPr>
        <w:t>Printing</w:t>
      </w:r>
      <w:r w:rsidRPr="00C20C1B">
        <w:rPr>
          <w:sz w:val="24"/>
          <w:szCs w:val="24"/>
          <w:lang w:val="en-US"/>
        </w:rPr>
        <w:t xml:space="preserve"> Arts, post-graduate editing courses</w:t>
      </w:r>
    </w:p>
    <w:p w:rsidR="000C3C8B" w:rsidRPr="00C20C1B" w:rsidRDefault="000C3C8B" w:rsidP="000C3C8B">
      <w:pPr>
        <w:spacing w:after="120"/>
        <w:jc w:val="both"/>
        <w:rPr>
          <w:b/>
          <w:color w:val="FF0000"/>
          <w:sz w:val="24"/>
          <w:szCs w:val="24"/>
          <w:lang w:val="en-US"/>
        </w:rPr>
      </w:pPr>
      <w:r w:rsidRPr="00C20C1B">
        <w:rPr>
          <w:b/>
          <w:color w:val="FF0000"/>
          <w:sz w:val="24"/>
          <w:szCs w:val="24"/>
          <w:lang w:val="en-US"/>
        </w:rPr>
        <w:t xml:space="preserve">EXPERIENCE IN TRANSLATING AND EDITING </w:t>
      </w:r>
    </w:p>
    <w:p w:rsidR="000C3C8B" w:rsidRPr="00C20C1B" w:rsidRDefault="000C3C8B" w:rsidP="000C3C8B">
      <w:pPr>
        <w:spacing w:after="120"/>
        <w:jc w:val="both"/>
        <w:rPr>
          <w:sz w:val="24"/>
          <w:szCs w:val="24"/>
          <w:lang w:val="en-US"/>
        </w:rPr>
      </w:pPr>
      <w:proofErr w:type="gramStart"/>
      <w:r w:rsidRPr="00C20C1B">
        <w:rPr>
          <w:sz w:val="24"/>
          <w:szCs w:val="24"/>
          <w:lang w:val="en-US"/>
        </w:rPr>
        <w:lastRenderedPageBreak/>
        <w:t>Full-time</w:t>
      </w:r>
      <w:r w:rsidRPr="00C20C1B">
        <w:rPr>
          <w:b/>
          <w:sz w:val="24"/>
          <w:szCs w:val="24"/>
          <w:lang w:val="en-US"/>
        </w:rPr>
        <w:t xml:space="preserve"> </w:t>
      </w:r>
      <w:r w:rsidRPr="00C20C1B">
        <w:rPr>
          <w:sz w:val="24"/>
          <w:szCs w:val="24"/>
          <w:lang w:val="en-US"/>
        </w:rPr>
        <w:t>freelance translator and editor since 2003.</w:t>
      </w:r>
      <w:proofErr w:type="gramEnd"/>
      <w:r w:rsidRPr="00C20C1B">
        <w:rPr>
          <w:sz w:val="24"/>
          <w:szCs w:val="24"/>
          <w:lang w:val="en-US"/>
        </w:rPr>
        <w:t xml:space="preserve"> </w:t>
      </w:r>
      <w:proofErr w:type="gramStart"/>
      <w:r w:rsidRPr="00C20C1B">
        <w:rPr>
          <w:sz w:val="24"/>
          <w:szCs w:val="24"/>
          <w:lang w:val="en-US"/>
        </w:rPr>
        <w:t xml:space="preserve">Previously head of a bank's department, head of a unit of a research institute, lecturer of a college, in-house translator and editor of several </w:t>
      </w:r>
      <w:r>
        <w:rPr>
          <w:sz w:val="24"/>
          <w:szCs w:val="24"/>
          <w:lang w:val="en-US"/>
        </w:rPr>
        <w:t xml:space="preserve">Russian </w:t>
      </w:r>
      <w:r w:rsidRPr="00C20C1B">
        <w:rPr>
          <w:sz w:val="24"/>
          <w:szCs w:val="24"/>
          <w:lang w:val="en-US"/>
        </w:rPr>
        <w:t>newspapers, magazines and publishing houses.</w:t>
      </w:r>
      <w:proofErr w:type="gramEnd"/>
    </w:p>
    <w:p w:rsidR="000C3C8B" w:rsidRPr="00C20C1B" w:rsidRDefault="000C3C8B" w:rsidP="000C3C8B">
      <w:pPr>
        <w:rPr>
          <w:sz w:val="24"/>
          <w:szCs w:val="24"/>
          <w:lang w:val="en-US"/>
        </w:rPr>
      </w:pPr>
      <w:r>
        <w:rPr>
          <w:noProof/>
          <w:sz w:val="24"/>
          <w:szCs w:val="24"/>
        </w:rPr>
        <w:drawing>
          <wp:inline distT="0" distB="0" distL="0" distR="0">
            <wp:extent cx="2514600" cy="183705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14600" cy="1837055"/>
                    </a:xfrm>
                    <a:prstGeom prst="rect">
                      <a:avLst/>
                    </a:prstGeom>
                    <a:noFill/>
                    <a:ln w="9525">
                      <a:noFill/>
                      <a:miter lim="800000"/>
                      <a:headEnd/>
                      <a:tailEnd/>
                    </a:ln>
                  </pic:spPr>
                </pic:pic>
              </a:graphicData>
            </a:graphic>
          </wp:inline>
        </w:drawing>
      </w:r>
    </w:p>
    <w:p w:rsidR="000C3C8B" w:rsidRPr="00C20C1B" w:rsidRDefault="000C3C8B" w:rsidP="000C3C8B">
      <w:pPr>
        <w:rPr>
          <w:b/>
          <w:color w:val="FF0000"/>
          <w:sz w:val="24"/>
          <w:szCs w:val="24"/>
          <w:lang w:val="en-US"/>
        </w:rPr>
      </w:pPr>
      <w:r w:rsidRPr="00C20C1B">
        <w:rPr>
          <w:b/>
          <w:color w:val="FF0000"/>
          <w:sz w:val="24"/>
          <w:szCs w:val="24"/>
          <w:lang w:val="en-US"/>
        </w:rPr>
        <w:t>TESTIMONIALS:</w:t>
      </w:r>
    </w:p>
    <w:p w:rsidR="000C3C8B" w:rsidRPr="00515BAA" w:rsidRDefault="000C3C8B" w:rsidP="000C3C8B">
      <w:pPr>
        <w:pStyle w:val="3"/>
      </w:pPr>
      <w:r w:rsidRPr="00C20C1B">
        <w:t>“</w:t>
      </w:r>
      <w:r w:rsidRPr="00515BAA">
        <w:t xml:space="preserve">Yelena has proven to be a reliable, flexible and spot-on translator to work with. </w:t>
      </w:r>
      <w:proofErr w:type="gramStart"/>
      <w:r w:rsidRPr="00515BAA">
        <w:t>She's</w:t>
      </w:r>
      <w:proofErr w:type="gramEnd"/>
      <w:r w:rsidRPr="00515BAA">
        <w:t xml:space="preserve"> responsive, patient and willing to help in every way. </w:t>
      </w:r>
      <w:proofErr w:type="gramStart"/>
      <w:r w:rsidRPr="00515BAA">
        <w:t>Very, very recommended!”</w:t>
      </w:r>
      <w:proofErr w:type="gramEnd"/>
    </w:p>
    <w:p w:rsidR="000C3C8B" w:rsidRPr="00515BAA" w:rsidRDefault="000C3C8B" w:rsidP="000C3C8B">
      <w:pPr>
        <w:spacing w:after="120"/>
        <w:rPr>
          <w:bCs/>
          <w:color w:val="FF0000"/>
          <w:sz w:val="22"/>
          <w:szCs w:val="22"/>
          <w:lang w:val="en-US"/>
        </w:rPr>
      </w:pPr>
      <w:r w:rsidRPr="00515BAA">
        <w:rPr>
          <w:bCs/>
          <w:color w:val="FF0000"/>
          <w:sz w:val="22"/>
          <w:szCs w:val="22"/>
          <w:lang w:val="en-US"/>
        </w:rPr>
        <w:t xml:space="preserve">Greg Holbrook, Director, </w:t>
      </w:r>
      <w:hyperlink r:id="rId10" w:tooltip="Blue Board record" w:history="1">
        <w:r w:rsidRPr="00515BAA">
          <w:rPr>
            <w:bCs/>
            <w:color w:val="FF0000"/>
            <w:sz w:val="22"/>
            <w:szCs w:val="22"/>
            <w:lang w:val="en-US"/>
          </w:rPr>
          <w:t>Oban Multilingual</w:t>
        </w:r>
      </w:hyperlink>
      <w:r w:rsidRPr="00515BAA">
        <w:rPr>
          <w:bCs/>
          <w:color w:val="FF0000"/>
          <w:sz w:val="22"/>
          <w:szCs w:val="22"/>
          <w:lang w:val="en-US"/>
        </w:rPr>
        <w:t xml:space="preserve">, </w:t>
      </w:r>
      <w:smartTag w:uri="urn:schemas-microsoft-com:office:smarttags" w:element="country-region">
        <w:smartTag w:uri="urn:schemas-microsoft-com:office:smarttags" w:element="place">
          <w:r w:rsidRPr="00515BAA">
            <w:rPr>
              <w:bCs/>
              <w:color w:val="FF0000"/>
              <w:sz w:val="22"/>
              <w:szCs w:val="22"/>
              <w:lang w:val="en-US"/>
            </w:rPr>
            <w:t>United Kingdom</w:t>
          </w:r>
        </w:smartTag>
      </w:smartTag>
    </w:p>
    <w:p w:rsidR="000C3C8B" w:rsidRPr="00515BAA" w:rsidRDefault="000C3C8B" w:rsidP="000C3C8B">
      <w:pPr>
        <w:pStyle w:val="3"/>
      </w:pPr>
      <w:proofErr w:type="gramStart"/>
      <w:r w:rsidRPr="00515BAA">
        <w:t>“Yelena offers an excellent translation quality into Russian, as well as a quick turnaround.</w:t>
      </w:r>
      <w:proofErr w:type="gramEnd"/>
      <w:r w:rsidRPr="00515BAA">
        <w:t xml:space="preserve"> We definitely recommend her efficient services.”</w:t>
      </w:r>
    </w:p>
    <w:p w:rsidR="000C3C8B" w:rsidRPr="00515BAA" w:rsidRDefault="000C3C8B" w:rsidP="000C3C8B">
      <w:pPr>
        <w:spacing w:after="120"/>
        <w:jc w:val="both"/>
        <w:rPr>
          <w:bCs/>
          <w:color w:val="FF0000"/>
          <w:sz w:val="22"/>
          <w:szCs w:val="22"/>
          <w:lang w:val="en-US"/>
        </w:rPr>
      </w:pPr>
      <w:r w:rsidRPr="00515BAA">
        <w:rPr>
          <w:bCs/>
          <w:color w:val="FF0000"/>
          <w:sz w:val="22"/>
          <w:szCs w:val="22"/>
          <w:lang w:val="en-US"/>
        </w:rPr>
        <w:t xml:space="preserve">Roy </w:t>
      </w:r>
      <w:proofErr w:type="spellStart"/>
      <w:r w:rsidRPr="00515BAA">
        <w:rPr>
          <w:bCs/>
          <w:color w:val="FF0000"/>
          <w:sz w:val="22"/>
          <w:szCs w:val="22"/>
          <w:lang w:val="en-US"/>
        </w:rPr>
        <w:t>Solanas</w:t>
      </w:r>
      <w:proofErr w:type="spellEnd"/>
      <w:r w:rsidRPr="00515BAA">
        <w:rPr>
          <w:bCs/>
          <w:color w:val="FF0000"/>
          <w:sz w:val="22"/>
          <w:szCs w:val="22"/>
          <w:lang w:val="en-US"/>
        </w:rPr>
        <w:t xml:space="preserve"> Jesus, Managing Director, </w:t>
      </w:r>
      <w:hyperlink r:id="rId11" w:tooltip="Blue Board record" w:history="1">
        <w:proofErr w:type="spellStart"/>
        <w:r w:rsidRPr="00515BAA">
          <w:rPr>
            <w:bCs/>
            <w:color w:val="FF0000"/>
            <w:sz w:val="22"/>
            <w:szCs w:val="22"/>
            <w:lang w:val="en-US"/>
          </w:rPr>
          <w:t>Excelcis</w:t>
        </w:r>
        <w:proofErr w:type="spellEnd"/>
        <w:r w:rsidRPr="00515BAA">
          <w:rPr>
            <w:bCs/>
            <w:color w:val="FF0000"/>
            <w:sz w:val="22"/>
            <w:szCs w:val="22"/>
            <w:lang w:val="en-US"/>
          </w:rPr>
          <w:t xml:space="preserve"> </w:t>
        </w:r>
        <w:proofErr w:type="spellStart"/>
        <w:r w:rsidRPr="00515BAA">
          <w:rPr>
            <w:bCs/>
            <w:color w:val="FF0000"/>
            <w:sz w:val="22"/>
            <w:szCs w:val="22"/>
            <w:lang w:val="en-US"/>
          </w:rPr>
          <w:t>SARL</w:t>
        </w:r>
        <w:proofErr w:type="spellEnd"/>
        <w:r w:rsidRPr="00515BAA">
          <w:rPr>
            <w:bCs/>
            <w:color w:val="FF0000"/>
            <w:sz w:val="22"/>
            <w:szCs w:val="22"/>
            <w:lang w:val="en-US"/>
          </w:rPr>
          <w:t xml:space="preserve"> Translation &amp; Communication</w:t>
        </w:r>
      </w:hyperlink>
      <w:r w:rsidRPr="00515BAA">
        <w:rPr>
          <w:bCs/>
          <w:color w:val="FF0000"/>
          <w:sz w:val="22"/>
          <w:szCs w:val="22"/>
          <w:lang w:val="en-US"/>
        </w:rPr>
        <w:t xml:space="preserve">, </w:t>
      </w:r>
      <w:smartTag w:uri="urn:schemas-microsoft-com:office:smarttags" w:element="country-region">
        <w:smartTag w:uri="urn:schemas-microsoft-com:office:smarttags" w:element="place">
          <w:r w:rsidRPr="00515BAA">
            <w:rPr>
              <w:bCs/>
              <w:color w:val="FF0000"/>
              <w:sz w:val="22"/>
              <w:szCs w:val="22"/>
              <w:lang w:val="en-US"/>
            </w:rPr>
            <w:t>Switzerland</w:t>
          </w:r>
        </w:smartTag>
      </w:smartTag>
    </w:p>
    <w:p w:rsidR="000C3C8B" w:rsidRPr="00515BAA" w:rsidRDefault="000C3C8B" w:rsidP="000C3C8B">
      <w:pPr>
        <w:pStyle w:val="3"/>
      </w:pPr>
      <w:r w:rsidRPr="00515BAA">
        <w:lastRenderedPageBreak/>
        <w:t xml:space="preserve">“Mrs. </w:t>
      </w:r>
      <w:proofErr w:type="spellStart"/>
      <w:r w:rsidRPr="00515BAA">
        <w:t>Pestereva</w:t>
      </w:r>
      <w:proofErr w:type="spellEnd"/>
      <w:r w:rsidRPr="00515BAA">
        <w:t xml:space="preserve"> is a very responsible person and a highly professional translator”</w:t>
      </w:r>
    </w:p>
    <w:p w:rsidR="000C3C8B" w:rsidRPr="00515BAA" w:rsidRDefault="000C3C8B" w:rsidP="000C3C8B">
      <w:pPr>
        <w:spacing w:after="120"/>
        <w:jc w:val="both"/>
        <w:rPr>
          <w:bCs/>
          <w:color w:val="FF0000"/>
          <w:sz w:val="22"/>
          <w:szCs w:val="22"/>
          <w:lang w:val="en-US"/>
        </w:rPr>
      </w:pPr>
      <w:proofErr w:type="spellStart"/>
      <w:r w:rsidRPr="00515BAA">
        <w:rPr>
          <w:bCs/>
          <w:color w:val="FF0000"/>
          <w:sz w:val="22"/>
          <w:szCs w:val="22"/>
          <w:lang w:val="en-US"/>
        </w:rPr>
        <w:t>Nadezhda</w:t>
      </w:r>
      <w:proofErr w:type="spellEnd"/>
      <w:r w:rsidRPr="00515BAA">
        <w:rPr>
          <w:bCs/>
          <w:color w:val="FF0000"/>
          <w:sz w:val="22"/>
          <w:szCs w:val="22"/>
          <w:lang w:val="en-US"/>
        </w:rPr>
        <w:t xml:space="preserve"> </w:t>
      </w:r>
      <w:proofErr w:type="spellStart"/>
      <w:r w:rsidRPr="00515BAA">
        <w:rPr>
          <w:bCs/>
          <w:color w:val="FF0000"/>
          <w:sz w:val="22"/>
          <w:szCs w:val="22"/>
          <w:lang w:val="en-US"/>
        </w:rPr>
        <w:t>Tatyanchenko</w:t>
      </w:r>
      <w:proofErr w:type="spellEnd"/>
      <w:r w:rsidRPr="00515BAA">
        <w:rPr>
          <w:bCs/>
          <w:color w:val="FF0000"/>
          <w:sz w:val="22"/>
          <w:szCs w:val="22"/>
          <w:lang w:val="en-US"/>
        </w:rPr>
        <w:t xml:space="preserve">, Project Manager, Legal Translations, </w:t>
      </w:r>
      <w:smartTag w:uri="urn:schemas-microsoft-com:office:smarttags" w:element="country-region">
        <w:smartTag w:uri="urn:schemas-microsoft-com:office:smarttags" w:element="place">
          <w:r w:rsidRPr="00515BAA">
            <w:rPr>
              <w:bCs/>
              <w:color w:val="FF0000"/>
              <w:sz w:val="22"/>
              <w:szCs w:val="22"/>
              <w:lang w:val="en-US"/>
            </w:rPr>
            <w:t>Russia</w:t>
          </w:r>
        </w:smartTag>
      </w:smartTag>
    </w:p>
    <w:p w:rsidR="000C3C8B" w:rsidRPr="00515BAA" w:rsidRDefault="000C3C8B" w:rsidP="000C3C8B">
      <w:pPr>
        <w:spacing w:after="120"/>
        <w:jc w:val="both"/>
        <w:rPr>
          <w:bCs/>
          <w:i/>
          <w:color w:val="000000"/>
          <w:sz w:val="22"/>
          <w:szCs w:val="22"/>
          <w:lang w:val="en-US"/>
        </w:rPr>
      </w:pPr>
      <w:r>
        <w:rPr>
          <w:bCs/>
          <w:i/>
          <w:color w:val="000000"/>
          <w:sz w:val="22"/>
          <w:szCs w:val="22"/>
          <w:lang w:val="en-US"/>
        </w:rPr>
        <w:t>“</w:t>
      </w:r>
      <w:r w:rsidRPr="00515BAA">
        <w:rPr>
          <w:bCs/>
          <w:i/>
          <w:color w:val="000000"/>
          <w:sz w:val="22"/>
          <w:szCs w:val="22"/>
          <w:lang w:val="en-US"/>
        </w:rPr>
        <w:t xml:space="preserve">Ms. </w:t>
      </w:r>
      <w:proofErr w:type="spellStart"/>
      <w:r w:rsidRPr="00515BAA">
        <w:rPr>
          <w:bCs/>
          <w:i/>
          <w:color w:val="000000"/>
          <w:sz w:val="22"/>
          <w:szCs w:val="22"/>
          <w:lang w:val="en-US"/>
        </w:rPr>
        <w:t>Pestereva</w:t>
      </w:r>
      <w:proofErr w:type="spellEnd"/>
      <w:r w:rsidRPr="00515BAA">
        <w:rPr>
          <w:bCs/>
          <w:i/>
          <w:color w:val="000000"/>
          <w:sz w:val="22"/>
          <w:szCs w:val="22"/>
          <w:lang w:val="en-US"/>
        </w:rPr>
        <w:t xml:space="preserve"> always demonstrates the highest professional standards in carrying out the job. </w:t>
      </w:r>
      <w:r w:rsidRPr="00515BAA">
        <w:rPr>
          <w:bCs/>
          <w:i/>
          <w:color w:val="000000"/>
          <w:sz w:val="22"/>
          <w:szCs w:val="22"/>
          <w:lang w:val="en-US"/>
        </w:rPr>
        <w:lastRenderedPageBreak/>
        <w:t>The accuracy of her translations and the ability to work under deadline pressure deserve a special mentioning</w:t>
      </w:r>
      <w:r>
        <w:rPr>
          <w:bCs/>
          <w:i/>
          <w:color w:val="000000"/>
          <w:sz w:val="22"/>
          <w:szCs w:val="22"/>
          <w:lang w:val="en-US"/>
        </w:rPr>
        <w:t>.”</w:t>
      </w:r>
    </w:p>
    <w:p w:rsidR="000C3C8B" w:rsidRPr="004070B5" w:rsidRDefault="000C3C8B" w:rsidP="000C3C8B">
      <w:pPr>
        <w:spacing w:after="120"/>
        <w:rPr>
          <w:bCs/>
          <w:color w:val="FF0000"/>
          <w:sz w:val="22"/>
          <w:szCs w:val="22"/>
          <w:lang w:val="en-US"/>
        </w:rPr>
      </w:pPr>
      <w:proofErr w:type="spellStart"/>
      <w:r w:rsidRPr="004070B5">
        <w:rPr>
          <w:color w:val="FF0000"/>
          <w:sz w:val="22"/>
          <w:szCs w:val="22"/>
          <w:lang w:val="en-US"/>
        </w:rPr>
        <w:t>Renata</w:t>
      </w:r>
      <w:proofErr w:type="spellEnd"/>
      <w:r>
        <w:rPr>
          <w:color w:val="FF0000"/>
          <w:sz w:val="22"/>
          <w:szCs w:val="22"/>
          <w:lang w:val="en-US"/>
        </w:rPr>
        <w:t xml:space="preserve"> </w:t>
      </w:r>
      <w:proofErr w:type="spellStart"/>
      <w:r>
        <w:rPr>
          <w:color w:val="FF0000"/>
          <w:sz w:val="22"/>
          <w:szCs w:val="22"/>
          <w:lang w:val="en-US"/>
        </w:rPr>
        <w:t>Dmitriyeva</w:t>
      </w:r>
      <w:proofErr w:type="spellEnd"/>
      <w:r w:rsidRPr="004070B5">
        <w:rPr>
          <w:sz w:val="22"/>
          <w:szCs w:val="22"/>
          <w:lang w:val="en-US"/>
        </w:rPr>
        <w:t xml:space="preserve">, </w:t>
      </w:r>
      <w:r w:rsidRPr="004070B5">
        <w:rPr>
          <w:bCs/>
          <w:color w:val="FF0000"/>
          <w:sz w:val="22"/>
          <w:szCs w:val="22"/>
          <w:lang w:val="en-US"/>
        </w:rPr>
        <w:t xml:space="preserve">Project Manager, </w:t>
      </w:r>
      <w:proofErr w:type="spellStart"/>
      <w:smartTag w:uri="urn:schemas-microsoft-com:office:smarttags" w:element="place">
        <w:smartTag w:uri="urn:schemas-microsoft-com:office:smarttags" w:element="City">
          <w:r w:rsidRPr="004070B5">
            <w:rPr>
              <w:color w:val="FF0000"/>
              <w:sz w:val="22"/>
              <w:szCs w:val="22"/>
              <w:lang w:val="en-US"/>
            </w:rPr>
            <w:t>S&amp;A</w:t>
          </w:r>
          <w:proofErr w:type="spellEnd"/>
          <w:r w:rsidRPr="004070B5">
            <w:rPr>
              <w:color w:val="FF0000"/>
              <w:sz w:val="22"/>
              <w:szCs w:val="22"/>
              <w:lang w:val="en-US"/>
            </w:rPr>
            <w:t xml:space="preserve"> Translation Agency</w:t>
          </w:r>
        </w:smartTag>
        <w:r w:rsidRPr="004070B5">
          <w:rPr>
            <w:color w:val="FF0000"/>
            <w:sz w:val="22"/>
            <w:szCs w:val="22"/>
            <w:lang w:val="en-US"/>
          </w:rPr>
          <w:t xml:space="preserve">, </w:t>
        </w:r>
        <w:smartTag w:uri="urn:schemas-microsoft-com:office:smarttags" w:element="country-region">
          <w:r w:rsidRPr="004070B5">
            <w:rPr>
              <w:bCs/>
              <w:color w:val="FF0000"/>
              <w:sz w:val="22"/>
              <w:szCs w:val="22"/>
              <w:lang w:val="en-US"/>
            </w:rPr>
            <w:t>Russia</w:t>
          </w:r>
        </w:smartTag>
      </w:smartTag>
    </w:p>
    <w:p w:rsidR="000C3C8B" w:rsidRDefault="000C3C8B" w:rsidP="000C3C8B">
      <w:pPr>
        <w:spacing w:after="120"/>
        <w:jc w:val="both"/>
        <w:rPr>
          <w:sz w:val="24"/>
          <w:szCs w:val="24"/>
          <w:lang w:val="en-US"/>
        </w:rPr>
        <w:sectPr w:rsidR="000C3C8B" w:rsidSect="00F1248C">
          <w:type w:val="continuous"/>
          <w:pgSz w:w="11906" w:h="16838"/>
          <w:pgMar w:top="1134" w:right="1134" w:bottom="1134" w:left="1134" w:header="720" w:footer="720" w:gutter="0"/>
          <w:cols w:num="2" w:space="709"/>
        </w:sectPr>
      </w:pPr>
    </w:p>
    <w:p w:rsidR="000C3C8B" w:rsidRDefault="000C3C8B" w:rsidP="000C3C8B">
      <w:pPr>
        <w:spacing w:after="120"/>
        <w:jc w:val="both"/>
        <w:rPr>
          <w:sz w:val="24"/>
          <w:szCs w:val="24"/>
          <w:lang w:val="en-US"/>
        </w:rPr>
      </w:pPr>
      <w:r w:rsidRPr="00C20C1B">
        <w:rPr>
          <w:sz w:val="24"/>
          <w:szCs w:val="24"/>
          <w:lang w:val="en-US"/>
        </w:rPr>
        <w:lastRenderedPageBreak/>
        <w:t xml:space="preserve">Translation and editing of all kinds of contracts (including facility agreements and share purchase agreements), court materials, financial statements, memoranda, articles of association, bylaws, IPO prospects, investment offers, company brochures, presentations, </w:t>
      </w:r>
      <w:proofErr w:type="spellStart"/>
      <w:r w:rsidRPr="00C20C1B">
        <w:rPr>
          <w:sz w:val="24"/>
          <w:szCs w:val="24"/>
          <w:lang w:val="en-US"/>
        </w:rPr>
        <w:t>Forex</w:t>
      </w:r>
      <w:proofErr w:type="spellEnd"/>
      <w:r w:rsidRPr="00C20C1B">
        <w:rPr>
          <w:sz w:val="24"/>
          <w:szCs w:val="24"/>
          <w:lang w:val="en-US"/>
        </w:rPr>
        <w:t xml:space="preserve"> broker sites, case studies, codes of business conduct, risk management reports, internal policies, business correspondence, and other promotional, financial and legal materials and documents. </w:t>
      </w:r>
    </w:p>
    <w:p w:rsidR="000C3C8B" w:rsidRPr="00503E97" w:rsidRDefault="000C3C8B" w:rsidP="000C3C8B">
      <w:pPr>
        <w:jc w:val="both"/>
        <w:rPr>
          <w:sz w:val="24"/>
          <w:szCs w:val="24"/>
          <w:lang w:val="en-US"/>
        </w:rPr>
      </w:pPr>
      <w:r w:rsidRPr="00503E97">
        <w:rPr>
          <w:sz w:val="24"/>
          <w:szCs w:val="24"/>
          <w:lang w:val="en-US"/>
        </w:rPr>
        <w:t xml:space="preserve">Translation of about </w:t>
      </w:r>
      <w:r w:rsidRPr="00503E97">
        <w:rPr>
          <w:b/>
          <w:color w:val="FF0000"/>
          <w:sz w:val="24"/>
          <w:szCs w:val="24"/>
          <w:lang w:val="en-US"/>
        </w:rPr>
        <w:t>30 books</w:t>
      </w:r>
      <w:r w:rsidRPr="00503E97">
        <w:rPr>
          <w:sz w:val="24"/>
          <w:szCs w:val="24"/>
          <w:lang w:val="en-US"/>
        </w:rPr>
        <w:t xml:space="preserve"> published by </w:t>
      </w:r>
      <w:proofErr w:type="gramStart"/>
      <w:r w:rsidRPr="00503E97">
        <w:rPr>
          <w:sz w:val="24"/>
          <w:szCs w:val="24"/>
          <w:lang w:val="en-US"/>
        </w:rPr>
        <w:t>5</w:t>
      </w:r>
      <w:proofErr w:type="gramEnd"/>
      <w:r w:rsidRPr="00503E97">
        <w:rPr>
          <w:sz w:val="24"/>
          <w:szCs w:val="24"/>
          <w:lang w:val="en-US"/>
        </w:rPr>
        <w:t xml:space="preserve"> leading Russian scientific literature publishers in 2004–2009, among them: </w:t>
      </w:r>
    </w:p>
    <w:p w:rsidR="000C3C8B" w:rsidRPr="00C20C1B" w:rsidRDefault="000C3C8B" w:rsidP="000C3C8B">
      <w:pPr>
        <w:spacing w:line="192" w:lineRule="auto"/>
        <w:jc w:val="both"/>
        <w:rPr>
          <w:sz w:val="24"/>
          <w:lang w:val="en-US"/>
        </w:rPr>
      </w:pPr>
      <w:r w:rsidRPr="00C20C1B">
        <w:rPr>
          <w:sz w:val="24"/>
          <w:lang w:val="en-US"/>
        </w:rPr>
        <w:t>•</w:t>
      </w:r>
      <w:r w:rsidRPr="00C20C1B">
        <w:rPr>
          <w:sz w:val="24"/>
          <w:lang w:val="en-US"/>
        </w:rPr>
        <w:tab/>
      </w:r>
      <w:proofErr w:type="spellStart"/>
      <w:r w:rsidRPr="00C20C1B">
        <w:rPr>
          <w:sz w:val="24"/>
          <w:lang w:val="en-US"/>
        </w:rPr>
        <w:t>DePamphilis</w:t>
      </w:r>
      <w:proofErr w:type="spellEnd"/>
      <w:r w:rsidRPr="00C20C1B">
        <w:rPr>
          <w:sz w:val="24"/>
          <w:lang w:val="en-US"/>
        </w:rPr>
        <w:t>, Donald, Mergers, Acquisitions, and Other Restructuring Activities (</w:t>
      </w:r>
      <w:smartTag w:uri="urn:schemas-microsoft-com:office:smarttags" w:element="place">
        <w:smartTag w:uri="urn:schemas-microsoft-com:office:smarttags" w:element="City">
          <w:r w:rsidRPr="00C20C1B">
            <w:rPr>
              <w:sz w:val="24"/>
              <w:lang w:val="en-US"/>
            </w:rPr>
            <w:t>Moscow</w:t>
          </w:r>
        </w:smartTag>
      </w:smartTag>
      <w:r w:rsidRPr="00C20C1B">
        <w:rPr>
          <w:sz w:val="24"/>
          <w:lang w:val="en-US"/>
        </w:rPr>
        <w:t xml:space="preserve">: </w:t>
      </w:r>
      <w:proofErr w:type="spellStart"/>
      <w:r w:rsidRPr="00C20C1B">
        <w:rPr>
          <w:sz w:val="24"/>
          <w:lang w:val="en-US"/>
        </w:rPr>
        <w:t>Olymp</w:t>
      </w:r>
      <w:proofErr w:type="spellEnd"/>
      <w:r w:rsidRPr="00C20C1B">
        <w:rPr>
          <w:sz w:val="24"/>
          <w:lang w:val="en-US"/>
        </w:rPr>
        <w:t>-Business, 2007, 960 p.)</w:t>
      </w:r>
    </w:p>
    <w:p w:rsidR="000C3C8B" w:rsidRPr="00C20C1B" w:rsidRDefault="000C3C8B" w:rsidP="000C3C8B">
      <w:pPr>
        <w:spacing w:line="192" w:lineRule="auto"/>
        <w:jc w:val="both"/>
        <w:rPr>
          <w:sz w:val="24"/>
          <w:lang w:val="en-US"/>
        </w:rPr>
      </w:pPr>
      <w:r w:rsidRPr="00C20C1B">
        <w:rPr>
          <w:sz w:val="24"/>
          <w:lang w:val="en-US"/>
        </w:rPr>
        <w:t>•</w:t>
      </w:r>
      <w:r w:rsidRPr="00C20C1B">
        <w:rPr>
          <w:sz w:val="24"/>
          <w:lang w:val="en-US"/>
        </w:rPr>
        <w:tab/>
      </w:r>
      <w:proofErr w:type="spellStart"/>
      <w:r w:rsidRPr="00C20C1B">
        <w:rPr>
          <w:sz w:val="24"/>
          <w:lang w:val="en-US"/>
        </w:rPr>
        <w:t>Natenberg</w:t>
      </w:r>
      <w:proofErr w:type="spellEnd"/>
      <w:r w:rsidRPr="00C20C1B">
        <w:rPr>
          <w:sz w:val="24"/>
          <w:lang w:val="en-US"/>
        </w:rPr>
        <w:t xml:space="preserve"> S., Options Volatility and Pricing (</w:t>
      </w:r>
      <w:smartTag w:uri="urn:schemas-microsoft-com:office:smarttags" w:element="place">
        <w:smartTag w:uri="urn:schemas-microsoft-com:office:smarttags" w:element="City">
          <w:r w:rsidRPr="00C20C1B">
            <w:rPr>
              <w:sz w:val="24"/>
              <w:lang w:val="en-US"/>
            </w:rPr>
            <w:t>Moscow</w:t>
          </w:r>
        </w:smartTag>
      </w:smartTag>
      <w:r w:rsidRPr="00C20C1B">
        <w:rPr>
          <w:sz w:val="24"/>
          <w:lang w:val="en-US"/>
        </w:rPr>
        <w:t xml:space="preserve">: </w:t>
      </w:r>
      <w:proofErr w:type="spellStart"/>
      <w:r w:rsidRPr="00C20C1B">
        <w:rPr>
          <w:sz w:val="24"/>
          <w:lang w:val="en-US"/>
        </w:rPr>
        <w:t>Alpina</w:t>
      </w:r>
      <w:proofErr w:type="spellEnd"/>
      <w:r w:rsidRPr="00C20C1B">
        <w:rPr>
          <w:sz w:val="24"/>
          <w:lang w:val="en-US"/>
        </w:rPr>
        <w:t xml:space="preserve"> Business Books, 2007, 544 p.)</w:t>
      </w:r>
    </w:p>
    <w:p w:rsidR="000C3C8B" w:rsidRPr="00C20C1B" w:rsidRDefault="000C3C8B" w:rsidP="000C3C8B">
      <w:pPr>
        <w:spacing w:line="192" w:lineRule="auto"/>
        <w:jc w:val="both"/>
        <w:rPr>
          <w:sz w:val="24"/>
          <w:lang w:val="en-US"/>
        </w:rPr>
      </w:pPr>
      <w:r w:rsidRPr="00C20C1B">
        <w:rPr>
          <w:sz w:val="24"/>
          <w:lang w:val="en-US"/>
        </w:rPr>
        <w:t>•</w:t>
      </w:r>
      <w:r w:rsidRPr="00C20C1B">
        <w:rPr>
          <w:sz w:val="24"/>
          <w:lang w:val="en-US"/>
        </w:rPr>
        <w:tab/>
        <w:t>Pickford James (ed.), Mastering Investments (</w:t>
      </w:r>
      <w:smartTag w:uri="urn:schemas-microsoft-com:office:smarttags" w:element="place">
        <w:smartTag w:uri="urn:schemas-microsoft-com:office:smarttags" w:element="City">
          <w:r w:rsidRPr="00C20C1B">
            <w:rPr>
              <w:sz w:val="24"/>
              <w:lang w:val="en-US"/>
            </w:rPr>
            <w:t>Moscow</w:t>
          </w:r>
        </w:smartTag>
      </w:smartTag>
      <w:r w:rsidRPr="00C20C1B">
        <w:rPr>
          <w:sz w:val="24"/>
          <w:lang w:val="en-US"/>
        </w:rPr>
        <w:t xml:space="preserve">: </w:t>
      </w:r>
      <w:proofErr w:type="spellStart"/>
      <w:r w:rsidRPr="00C20C1B">
        <w:rPr>
          <w:sz w:val="24"/>
          <w:lang w:val="en-US"/>
        </w:rPr>
        <w:t>Olymp</w:t>
      </w:r>
      <w:proofErr w:type="spellEnd"/>
      <w:r w:rsidRPr="00C20C1B">
        <w:rPr>
          <w:sz w:val="24"/>
          <w:lang w:val="en-US"/>
        </w:rPr>
        <w:t>-Business, 2006, 445 p.)</w:t>
      </w:r>
    </w:p>
    <w:p w:rsidR="000C3C8B" w:rsidRPr="00C20C1B" w:rsidRDefault="000C3C8B" w:rsidP="000C3C8B">
      <w:pPr>
        <w:spacing w:line="192" w:lineRule="auto"/>
        <w:rPr>
          <w:sz w:val="24"/>
          <w:lang w:val="en-US"/>
        </w:rPr>
      </w:pPr>
      <w:r w:rsidRPr="00C20C1B">
        <w:rPr>
          <w:sz w:val="24"/>
          <w:lang w:val="en-US"/>
        </w:rPr>
        <w:t>•</w:t>
      </w:r>
      <w:r w:rsidRPr="00C20C1B">
        <w:rPr>
          <w:sz w:val="24"/>
          <w:lang w:val="en-US"/>
        </w:rPr>
        <w:tab/>
        <w:t>Nobel P., International Financial Law and Standards (</w:t>
      </w:r>
      <w:smartTag w:uri="urn:schemas-microsoft-com:office:smarttags" w:element="place">
        <w:smartTag w:uri="urn:schemas-microsoft-com:office:smarttags" w:element="City">
          <w:r w:rsidRPr="00C20C1B">
            <w:rPr>
              <w:sz w:val="24"/>
              <w:lang w:val="en-US"/>
            </w:rPr>
            <w:t>Moscow</w:t>
          </w:r>
        </w:smartTag>
      </w:smartTag>
      <w:r w:rsidRPr="00C20C1B">
        <w:rPr>
          <w:sz w:val="24"/>
          <w:lang w:val="en-US"/>
        </w:rPr>
        <w:t xml:space="preserve">: </w:t>
      </w:r>
      <w:proofErr w:type="spellStart"/>
      <w:r w:rsidRPr="00C20C1B">
        <w:rPr>
          <w:sz w:val="24"/>
          <w:lang w:val="en-US"/>
        </w:rPr>
        <w:t>WoltersKluwer</w:t>
      </w:r>
      <w:proofErr w:type="spellEnd"/>
      <w:r w:rsidRPr="00C20C1B">
        <w:rPr>
          <w:sz w:val="24"/>
          <w:lang w:val="en-US"/>
        </w:rPr>
        <w:t>, 2007, 1152 p.)</w:t>
      </w:r>
    </w:p>
    <w:p w:rsidR="000C3C8B" w:rsidRDefault="000C3C8B" w:rsidP="000C3C8B">
      <w:pPr>
        <w:spacing w:line="192" w:lineRule="auto"/>
        <w:jc w:val="both"/>
        <w:rPr>
          <w:sz w:val="24"/>
          <w:lang w:val="en-US"/>
        </w:rPr>
      </w:pPr>
      <w:r w:rsidRPr="00C20C1B">
        <w:rPr>
          <w:sz w:val="24"/>
          <w:lang w:val="en-US"/>
        </w:rPr>
        <w:t>•</w:t>
      </w:r>
      <w:r w:rsidRPr="00C20C1B">
        <w:rPr>
          <w:sz w:val="24"/>
          <w:lang w:val="en-US"/>
        </w:rPr>
        <w:tab/>
        <w:t>Womack, James, Jones, Daniel, Lean Solutions (</w:t>
      </w:r>
      <w:smartTag w:uri="urn:schemas-microsoft-com:office:smarttags" w:element="place">
        <w:smartTag w:uri="urn:schemas-microsoft-com:office:smarttags" w:element="City">
          <w:r w:rsidRPr="00C20C1B">
            <w:rPr>
              <w:sz w:val="24"/>
              <w:lang w:val="en-US"/>
            </w:rPr>
            <w:t>Moscow</w:t>
          </w:r>
        </w:smartTag>
      </w:smartTag>
      <w:r w:rsidRPr="00C20C1B">
        <w:rPr>
          <w:sz w:val="24"/>
          <w:lang w:val="en-US"/>
        </w:rPr>
        <w:t xml:space="preserve">: </w:t>
      </w:r>
      <w:proofErr w:type="spellStart"/>
      <w:r w:rsidRPr="00C20C1B">
        <w:rPr>
          <w:sz w:val="24"/>
          <w:lang w:val="en-US"/>
        </w:rPr>
        <w:t>Alpina</w:t>
      </w:r>
      <w:proofErr w:type="spellEnd"/>
      <w:r w:rsidRPr="00C20C1B">
        <w:rPr>
          <w:sz w:val="24"/>
          <w:lang w:val="en-US"/>
        </w:rPr>
        <w:t xml:space="preserve"> Business Books, 2006, 264 p.)</w:t>
      </w:r>
    </w:p>
    <w:p w:rsidR="000C3C8B" w:rsidRDefault="000C3C8B" w:rsidP="000C3C8B">
      <w:pPr>
        <w:rPr>
          <w:sz w:val="24"/>
          <w:szCs w:val="24"/>
          <w:lang w:val="en-US"/>
        </w:rPr>
      </w:pPr>
      <w:proofErr w:type="gramStart"/>
      <w:r w:rsidRPr="00C20C1B">
        <w:rPr>
          <w:sz w:val="24"/>
          <w:szCs w:val="24"/>
          <w:lang w:val="en-US"/>
        </w:rPr>
        <w:t>Editing of a well-known English-Russian financial dictionary published by a Moscow publishing house.</w:t>
      </w:r>
      <w:proofErr w:type="gramEnd"/>
      <w:r w:rsidRPr="00C20C1B">
        <w:rPr>
          <w:sz w:val="24"/>
          <w:szCs w:val="24"/>
          <w:lang w:val="en-US"/>
        </w:rPr>
        <w:t xml:space="preserve"> </w:t>
      </w:r>
    </w:p>
    <w:p w:rsidR="000C3C8B" w:rsidRPr="00503E97" w:rsidRDefault="000C3C8B" w:rsidP="000C3C8B">
      <w:pPr>
        <w:rPr>
          <w:sz w:val="24"/>
          <w:szCs w:val="24"/>
          <w:lang w:val="en-US"/>
        </w:rPr>
      </w:pPr>
      <w:proofErr w:type="gramStart"/>
      <w:r w:rsidRPr="00503E97">
        <w:rPr>
          <w:sz w:val="24"/>
          <w:szCs w:val="24"/>
          <w:lang w:val="en-US"/>
        </w:rPr>
        <w:t>Translation and editing of materials of UN agencies (</w:t>
      </w:r>
      <w:proofErr w:type="spellStart"/>
      <w:r w:rsidRPr="00503E97">
        <w:rPr>
          <w:sz w:val="24"/>
          <w:szCs w:val="24"/>
          <w:lang w:val="en-US"/>
        </w:rPr>
        <w:t>UNFPA</w:t>
      </w:r>
      <w:proofErr w:type="spellEnd"/>
      <w:r w:rsidRPr="00503E97">
        <w:rPr>
          <w:sz w:val="24"/>
          <w:szCs w:val="24"/>
          <w:lang w:val="en-US"/>
        </w:rPr>
        <w:t xml:space="preserve">, </w:t>
      </w:r>
      <w:proofErr w:type="spellStart"/>
      <w:r w:rsidRPr="00503E97">
        <w:rPr>
          <w:sz w:val="24"/>
          <w:szCs w:val="24"/>
          <w:lang w:val="en-US"/>
        </w:rPr>
        <w:t>UNEP</w:t>
      </w:r>
      <w:proofErr w:type="spellEnd"/>
      <w:r w:rsidRPr="00503E97">
        <w:rPr>
          <w:sz w:val="24"/>
          <w:szCs w:val="24"/>
          <w:lang w:val="en-US"/>
        </w:rPr>
        <w:t xml:space="preserve">, </w:t>
      </w:r>
      <w:proofErr w:type="spellStart"/>
      <w:r w:rsidRPr="00503E97">
        <w:rPr>
          <w:sz w:val="24"/>
          <w:szCs w:val="24"/>
          <w:lang w:val="en-US"/>
        </w:rPr>
        <w:t>UNAIDS</w:t>
      </w:r>
      <w:proofErr w:type="spellEnd"/>
      <w:r w:rsidRPr="00503E97">
        <w:rPr>
          <w:sz w:val="24"/>
          <w:szCs w:val="24"/>
          <w:lang w:val="en-US"/>
        </w:rPr>
        <w:t xml:space="preserve"> </w:t>
      </w:r>
      <w:proofErr w:type="spellStart"/>
      <w:r w:rsidRPr="00503E97">
        <w:rPr>
          <w:sz w:val="24"/>
          <w:szCs w:val="24"/>
          <w:lang w:val="en-US"/>
        </w:rPr>
        <w:t>UNDP</w:t>
      </w:r>
      <w:proofErr w:type="spellEnd"/>
      <w:r w:rsidRPr="00503E97">
        <w:rPr>
          <w:sz w:val="24"/>
          <w:szCs w:val="24"/>
          <w:lang w:val="en-US"/>
        </w:rPr>
        <w:t xml:space="preserve"> etc.) on a regular basis.</w:t>
      </w:r>
      <w:proofErr w:type="gramEnd"/>
    </w:p>
    <w:p w:rsidR="000C3C8B" w:rsidRPr="00C20C1B" w:rsidRDefault="000C3C8B" w:rsidP="000C3C8B">
      <w:pPr>
        <w:spacing w:line="192" w:lineRule="auto"/>
        <w:jc w:val="both"/>
        <w:rPr>
          <w:sz w:val="24"/>
          <w:lang w:val="en-US"/>
        </w:rPr>
      </w:pPr>
    </w:p>
    <w:p w:rsidR="000C3C8B" w:rsidRPr="00503E97" w:rsidRDefault="000C3C8B" w:rsidP="000C3C8B">
      <w:pPr>
        <w:rPr>
          <w:sz w:val="24"/>
          <w:szCs w:val="24"/>
          <w:lang w:val="en-US"/>
        </w:rPr>
      </w:pPr>
      <w:r w:rsidRPr="00503E97">
        <w:rPr>
          <w:b/>
          <w:color w:val="FF0000"/>
          <w:sz w:val="24"/>
          <w:szCs w:val="24"/>
          <w:lang w:val="en-US"/>
        </w:rPr>
        <w:t>LARGE CORPORATE CLIENTS:</w:t>
      </w:r>
      <w:r w:rsidRPr="00C20C1B">
        <w:rPr>
          <w:sz w:val="24"/>
          <w:szCs w:val="24"/>
          <w:lang w:val="en-US"/>
        </w:rPr>
        <w:t xml:space="preserve"> </w:t>
      </w:r>
      <w:proofErr w:type="spellStart"/>
      <w:r w:rsidRPr="00C20C1B">
        <w:rPr>
          <w:sz w:val="24"/>
          <w:szCs w:val="24"/>
          <w:lang w:val="en-US"/>
        </w:rPr>
        <w:t>Crédit</w:t>
      </w:r>
      <w:proofErr w:type="spellEnd"/>
      <w:r w:rsidRPr="00C20C1B">
        <w:rPr>
          <w:sz w:val="24"/>
          <w:szCs w:val="24"/>
          <w:lang w:val="en-US"/>
        </w:rPr>
        <w:t xml:space="preserve"> Suisse, ABN </w:t>
      </w:r>
      <w:proofErr w:type="spellStart"/>
      <w:r w:rsidRPr="00C20C1B">
        <w:rPr>
          <w:sz w:val="24"/>
          <w:szCs w:val="24"/>
          <w:lang w:val="en-US"/>
        </w:rPr>
        <w:t>AMRO</w:t>
      </w:r>
      <w:proofErr w:type="spellEnd"/>
      <w:r w:rsidRPr="00C20C1B">
        <w:rPr>
          <w:sz w:val="24"/>
          <w:szCs w:val="24"/>
          <w:lang w:val="en-US"/>
        </w:rPr>
        <w:t xml:space="preserve">, Citibank, JP Morgan, </w:t>
      </w:r>
      <w:proofErr w:type="spellStart"/>
      <w:r w:rsidRPr="00C20C1B">
        <w:rPr>
          <w:sz w:val="24"/>
          <w:szCs w:val="24"/>
          <w:lang w:val="en-US"/>
        </w:rPr>
        <w:t>BNP</w:t>
      </w:r>
      <w:proofErr w:type="spellEnd"/>
      <w:r w:rsidRPr="00C20C1B">
        <w:rPr>
          <w:sz w:val="24"/>
          <w:szCs w:val="24"/>
          <w:lang w:val="en-US"/>
        </w:rPr>
        <w:t xml:space="preserve"> Paribas (Suisse), Deutsche Bank, Barclays Capital, </w:t>
      </w:r>
      <w:proofErr w:type="spellStart"/>
      <w:r w:rsidRPr="00C20C1B">
        <w:rPr>
          <w:sz w:val="24"/>
          <w:szCs w:val="24"/>
          <w:lang w:val="en-US"/>
        </w:rPr>
        <w:t>ING</w:t>
      </w:r>
      <w:proofErr w:type="spellEnd"/>
      <w:r w:rsidRPr="00C20C1B">
        <w:rPr>
          <w:sz w:val="24"/>
          <w:szCs w:val="24"/>
          <w:lang w:val="en-US"/>
        </w:rPr>
        <w:t xml:space="preserve"> Bank </w:t>
      </w:r>
      <w:proofErr w:type="spellStart"/>
      <w:r w:rsidRPr="00C20C1B">
        <w:rPr>
          <w:sz w:val="24"/>
          <w:szCs w:val="24"/>
          <w:lang w:val="en-US"/>
        </w:rPr>
        <w:t>N.V.</w:t>
      </w:r>
      <w:proofErr w:type="spellEnd"/>
      <w:r w:rsidRPr="00C20C1B">
        <w:rPr>
          <w:sz w:val="24"/>
          <w:szCs w:val="24"/>
          <w:lang w:val="en-US"/>
        </w:rPr>
        <w:t>, The Bank of New York</w:t>
      </w:r>
      <w:bookmarkStart w:id="0" w:name="_DV_C7"/>
      <w:r w:rsidRPr="00C20C1B">
        <w:rPr>
          <w:sz w:val="24"/>
          <w:szCs w:val="24"/>
          <w:lang w:val="en-US"/>
        </w:rPr>
        <w:t xml:space="preserve"> Mellon</w:t>
      </w:r>
      <w:bookmarkEnd w:id="0"/>
      <w:r w:rsidRPr="00C20C1B">
        <w:rPr>
          <w:sz w:val="24"/>
          <w:szCs w:val="24"/>
          <w:lang w:val="en-US"/>
        </w:rPr>
        <w:t xml:space="preserve">, </w:t>
      </w:r>
      <w:proofErr w:type="spellStart"/>
      <w:r w:rsidRPr="00C20C1B">
        <w:rPr>
          <w:sz w:val="24"/>
          <w:szCs w:val="24"/>
          <w:lang w:val="en-US"/>
        </w:rPr>
        <w:t>Linklaters</w:t>
      </w:r>
      <w:proofErr w:type="spellEnd"/>
      <w:r w:rsidRPr="00C20C1B">
        <w:rPr>
          <w:sz w:val="24"/>
          <w:szCs w:val="24"/>
          <w:lang w:val="en-US"/>
        </w:rPr>
        <w:t xml:space="preserve">, Clifford Chance, Google, Canon, American Express, Bloomberg, Kraft Foods, </w:t>
      </w:r>
      <w:proofErr w:type="spellStart"/>
      <w:r w:rsidRPr="00C20C1B">
        <w:rPr>
          <w:sz w:val="24"/>
          <w:szCs w:val="24"/>
          <w:lang w:val="en-US"/>
        </w:rPr>
        <w:t>YUKOS</w:t>
      </w:r>
      <w:proofErr w:type="spellEnd"/>
      <w:r w:rsidRPr="00C20C1B">
        <w:rPr>
          <w:sz w:val="24"/>
          <w:szCs w:val="24"/>
          <w:lang w:val="en-US"/>
        </w:rPr>
        <w:t xml:space="preserve">, </w:t>
      </w:r>
      <w:proofErr w:type="spellStart"/>
      <w:r w:rsidRPr="00C20C1B">
        <w:rPr>
          <w:sz w:val="24"/>
          <w:szCs w:val="24"/>
          <w:lang w:val="en-US"/>
        </w:rPr>
        <w:t>RUSAL</w:t>
      </w:r>
      <w:proofErr w:type="spellEnd"/>
      <w:r w:rsidRPr="00C20C1B">
        <w:rPr>
          <w:sz w:val="24"/>
          <w:szCs w:val="24"/>
          <w:lang w:val="en-US"/>
        </w:rPr>
        <w:t xml:space="preserve"> and many others.</w:t>
      </w:r>
      <w:r w:rsidRPr="00503E97">
        <w:rPr>
          <w:sz w:val="24"/>
          <w:szCs w:val="24"/>
          <w:lang w:val="en-US"/>
        </w:rPr>
        <w:t xml:space="preserve"> </w:t>
      </w:r>
    </w:p>
    <w:p w:rsidR="000C3C8B" w:rsidRPr="00503E97" w:rsidRDefault="000C3C8B" w:rsidP="000C3C8B">
      <w:pPr>
        <w:spacing w:line="192" w:lineRule="auto"/>
        <w:rPr>
          <w:sz w:val="24"/>
          <w:szCs w:val="24"/>
          <w:lang w:val="en-US"/>
        </w:rPr>
      </w:pPr>
    </w:p>
    <w:p w:rsidR="000C3C8B" w:rsidRPr="00C20C1B" w:rsidRDefault="000C3C8B" w:rsidP="000C3C8B">
      <w:pPr>
        <w:rPr>
          <w:sz w:val="24"/>
          <w:szCs w:val="24"/>
          <w:lang w:val="en-US"/>
        </w:rPr>
      </w:pPr>
      <w:r w:rsidRPr="00C20C1B">
        <w:rPr>
          <w:b/>
          <w:color w:val="FF0000"/>
          <w:sz w:val="24"/>
          <w:szCs w:val="24"/>
          <w:lang w:val="en-US"/>
        </w:rPr>
        <w:t>COMPUTER SOFTWARE:</w:t>
      </w:r>
      <w:r w:rsidRPr="00C20C1B">
        <w:rPr>
          <w:b/>
          <w:sz w:val="24"/>
          <w:szCs w:val="24"/>
          <w:lang w:val="en-US"/>
        </w:rPr>
        <w:t xml:space="preserve"> </w:t>
      </w:r>
      <w:r w:rsidRPr="00C20C1B">
        <w:rPr>
          <w:sz w:val="24"/>
          <w:szCs w:val="24"/>
          <w:lang w:val="en-US"/>
        </w:rPr>
        <w:t xml:space="preserve">MS Word, MS Excel, MS PowerPoint, Internet Explorer, </w:t>
      </w:r>
      <w:proofErr w:type="spellStart"/>
      <w:r w:rsidRPr="00C20C1B">
        <w:rPr>
          <w:sz w:val="24"/>
          <w:szCs w:val="24"/>
          <w:lang w:val="en-US"/>
        </w:rPr>
        <w:t>FineReader</w:t>
      </w:r>
      <w:proofErr w:type="spellEnd"/>
      <w:r w:rsidRPr="00C20C1B">
        <w:rPr>
          <w:sz w:val="24"/>
          <w:szCs w:val="24"/>
          <w:lang w:val="en-US"/>
        </w:rPr>
        <w:t xml:space="preserve">, Adobe Acrobat, </w:t>
      </w:r>
      <w:proofErr w:type="spellStart"/>
      <w:r w:rsidRPr="00C20C1B">
        <w:rPr>
          <w:sz w:val="24"/>
          <w:szCs w:val="24"/>
          <w:lang w:val="en-US"/>
        </w:rPr>
        <w:t>SDL</w:t>
      </w:r>
      <w:proofErr w:type="spellEnd"/>
      <w:r w:rsidRPr="00C20C1B">
        <w:rPr>
          <w:sz w:val="24"/>
          <w:szCs w:val="24"/>
          <w:lang w:val="en-US"/>
        </w:rPr>
        <w:t xml:space="preserve"> </w:t>
      </w:r>
      <w:proofErr w:type="spellStart"/>
      <w:r w:rsidRPr="00C20C1B">
        <w:rPr>
          <w:sz w:val="24"/>
          <w:szCs w:val="24"/>
          <w:lang w:val="en-US"/>
        </w:rPr>
        <w:t>Trados</w:t>
      </w:r>
      <w:proofErr w:type="spellEnd"/>
      <w:r w:rsidRPr="00C20C1B">
        <w:rPr>
          <w:sz w:val="24"/>
          <w:szCs w:val="24"/>
          <w:lang w:val="en-US"/>
        </w:rPr>
        <w:t xml:space="preserve"> 7, </w:t>
      </w:r>
      <w:proofErr w:type="spellStart"/>
      <w:r w:rsidRPr="00C20C1B">
        <w:rPr>
          <w:sz w:val="24"/>
          <w:szCs w:val="24"/>
          <w:lang w:val="en-US"/>
        </w:rPr>
        <w:t>SDL</w:t>
      </w:r>
      <w:proofErr w:type="spellEnd"/>
      <w:r w:rsidRPr="00C20C1B">
        <w:rPr>
          <w:sz w:val="24"/>
          <w:szCs w:val="24"/>
          <w:lang w:val="en-US"/>
        </w:rPr>
        <w:t xml:space="preserve"> Studio 2011, </w:t>
      </w:r>
      <w:proofErr w:type="spellStart"/>
      <w:r>
        <w:rPr>
          <w:sz w:val="24"/>
          <w:szCs w:val="24"/>
          <w:lang w:val="en-US"/>
        </w:rPr>
        <w:t>MemoQ</w:t>
      </w:r>
      <w:proofErr w:type="spellEnd"/>
      <w:r>
        <w:rPr>
          <w:sz w:val="24"/>
          <w:szCs w:val="24"/>
          <w:lang w:val="en-US"/>
        </w:rPr>
        <w:t xml:space="preserve"> 2015,</w:t>
      </w:r>
      <w:r w:rsidRPr="00C20C1B">
        <w:rPr>
          <w:sz w:val="24"/>
          <w:szCs w:val="24"/>
          <w:lang w:val="en-US"/>
        </w:rPr>
        <w:t xml:space="preserve"> </w:t>
      </w:r>
      <w:proofErr w:type="spellStart"/>
      <w:r>
        <w:rPr>
          <w:sz w:val="24"/>
          <w:szCs w:val="24"/>
          <w:lang w:val="en-US"/>
        </w:rPr>
        <w:t>Memsource</w:t>
      </w:r>
      <w:proofErr w:type="spellEnd"/>
      <w:r w:rsidRPr="00C20C1B">
        <w:rPr>
          <w:sz w:val="24"/>
          <w:szCs w:val="24"/>
          <w:lang w:val="en-US"/>
        </w:rPr>
        <w:t xml:space="preserve"> </w:t>
      </w:r>
    </w:p>
    <w:p w:rsidR="000C3C8B" w:rsidRPr="00C20C1B" w:rsidRDefault="000C3C8B" w:rsidP="000C3C8B">
      <w:pPr>
        <w:spacing w:line="192" w:lineRule="auto"/>
        <w:rPr>
          <w:sz w:val="24"/>
          <w:szCs w:val="24"/>
          <w:lang w:val="en-US"/>
        </w:rPr>
      </w:pPr>
    </w:p>
    <w:p w:rsidR="000C3C8B" w:rsidRPr="00C20C1B" w:rsidRDefault="000C3C8B" w:rsidP="000C3C8B">
      <w:pPr>
        <w:spacing w:line="192" w:lineRule="auto"/>
        <w:rPr>
          <w:sz w:val="24"/>
          <w:szCs w:val="24"/>
          <w:lang w:val="en-US"/>
        </w:rPr>
      </w:pPr>
      <w:r w:rsidRPr="00C20C1B">
        <w:rPr>
          <w:b/>
          <w:color w:val="FF0000"/>
          <w:sz w:val="24"/>
          <w:szCs w:val="24"/>
          <w:lang w:val="en-US"/>
        </w:rPr>
        <w:t>OUTPUT:</w:t>
      </w:r>
      <w:r w:rsidRPr="00C20C1B">
        <w:rPr>
          <w:b/>
          <w:sz w:val="24"/>
          <w:szCs w:val="24"/>
          <w:lang w:val="en-US"/>
        </w:rPr>
        <w:t xml:space="preserve"> </w:t>
      </w:r>
      <w:r w:rsidRPr="00C20C1B">
        <w:rPr>
          <w:sz w:val="24"/>
          <w:szCs w:val="24"/>
          <w:lang w:val="en-US"/>
        </w:rPr>
        <w:t>up to 4500 words per day</w:t>
      </w:r>
    </w:p>
    <w:p w:rsidR="000C3C8B" w:rsidRPr="00C20C1B" w:rsidRDefault="000C3C8B" w:rsidP="000C3C8B">
      <w:pPr>
        <w:spacing w:line="192" w:lineRule="auto"/>
        <w:rPr>
          <w:sz w:val="24"/>
          <w:szCs w:val="24"/>
          <w:lang w:val="en-US"/>
        </w:rPr>
      </w:pPr>
    </w:p>
    <w:p w:rsidR="000C3C8B" w:rsidRPr="00C20C1B" w:rsidRDefault="005927AC" w:rsidP="000C3C8B">
      <w:pPr>
        <w:spacing w:line="192" w:lineRule="auto"/>
        <w:rPr>
          <w:sz w:val="24"/>
          <w:szCs w:val="24"/>
          <w:lang w:val="en-US"/>
        </w:rPr>
      </w:pPr>
      <w:r>
        <w:rPr>
          <w:b/>
          <w:color w:val="FF0000"/>
          <w:sz w:val="24"/>
          <w:szCs w:val="24"/>
          <w:lang w:val="en-US"/>
        </w:rPr>
        <w:t xml:space="preserve">MINIMAL </w:t>
      </w:r>
      <w:r w:rsidR="000C3C8B" w:rsidRPr="00727155">
        <w:rPr>
          <w:b/>
          <w:color w:val="FF0000"/>
          <w:sz w:val="24"/>
          <w:szCs w:val="24"/>
          <w:lang w:val="en-US"/>
        </w:rPr>
        <w:t>RATE PER WORD FOR TRANSLATION</w:t>
      </w:r>
      <w:r w:rsidR="000C3C8B">
        <w:rPr>
          <w:b/>
          <w:color w:val="FF0000"/>
          <w:sz w:val="24"/>
          <w:szCs w:val="24"/>
          <w:lang w:val="en-US"/>
        </w:rPr>
        <w:t xml:space="preserve">: </w:t>
      </w:r>
      <w:r w:rsidR="000C3C8B" w:rsidRPr="00727155">
        <w:rPr>
          <w:sz w:val="24"/>
          <w:szCs w:val="24"/>
          <w:lang w:val="en-US"/>
        </w:rPr>
        <w:t>$0.0</w:t>
      </w:r>
      <w:r>
        <w:rPr>
          <w:sz w:val="24"/>
          <w:szCs w:val="24"/>
        </w:rPr>
        <w:t>55</w:t>
      </w:r>
      <w:r w:rsidR="000C3C8B">
        <w:rPr>
          <w:sz w:val="24"/>
          <w:szCs w:val="24"/>
          <w:lang w:val="en-US"/>
        </w:rPr>
        <w:t xml:space="preserve">, </w:t>
      </w:r>
      <w:r w:rsidR="000C3C8B" w:rsidRPr="00727155">
        <w:rPr>
          <w:b/>
          <w:color w:val="FF0000"/>
          <w:sz w:val="24"/>
          <w:szCs w:val="24"/>
          <w:lang w:val="en-US"/>
        </w:rPr>
        <w:t>RATE PER WORD FOR</w:t>
      </w:r>
      <w:r w:rsidR="000C3C8B">
        <w:rPr>
          <w:b/>
          <w:color w:val="FF0000"/>
          <w:sz w:val="24"/>
          <w:szCs w:val="24"/>
          <w:lang w:val="en-US"/>
        </w:rPr>
        <w:t xml:space="preserve"> EDITING: </w:t>
      </w:r>
      <w:r w:rsidR="000C3C8B" w:rsidRPr="00727155">
        <w:rPr>
          <w:sz w:val="24"/>
          <w:szCs w:val="24"/>
          <w:lang w:val="en-US"/>
        </w:rPr>
        <w:t>$</w:t>
      </w:r>
      <w:r w:rsidR="000C3C8B">
        <w:rPr>
          <w:sz w:val="24"/>
          <w:szCs w:val="24"/>
          <w:lang w:val="en-US"/>
        </w:rPr>
        <w:t>2</w:t>
      </w:r>
      <w:r>
        <w:rPr>
          <w:sz w:val="24"/>
          <w:szCs w:val="24"/>
          <w:lang w:val="en-US"/>
        </w:rPr>
        <w:t>0</w:t>
      </w:r>
      <w:r w:rsidR="000C3C8B">
        <w:rPr>
          <w:sz w:val="24"/>
          <w:szCs w:val="24"/>
          <w:lang w:val="en-US"/>
        </w:rPr>
        <w:t xml:space="preserve"> </w:t>
      </w:r>
      <w:r w:rsidR="000C3C8B" w:rsidRPr="00727155">
        <w:rPr>
          <w:sz w:val="24"/>
          <w:szCs w:val="24"/>
          <w:lang w:val="en-US"/>
        </w:rPr>
        <w:t>per hour</w:t>
      </w:r>
      <w:r w:rsidR="000C3C8B">
        <w:rPr>
          <w:sz w:val="24"/>
          <w:szCs w:val="24"/>
          <w:lang w:val="en-US"/>
        </w:rPr>
        <w:t>.</w:t>
      </w:r>
    </w:p>
    <w:p w:rsidR="000C3C8B" w:rsidRPr="00C20C1B" w:rsidRDefault="000C3C8B" w:rsidP="000C3C8B">
      <w:pPr>
        <w:spacing w:line="192" w:lineRule="auto"/>
        <w:rPr>
          <w:sz w:val="24"/>
          <w:szCs w:val="24"/>
          <w:lang w:val="en-US"/>
        </w:rPr>
      </w:pPr>
    </w:p>
    <w:p w:rsidR="000C3C8B" w:rsidRDefault="000C3C8B" w:rsidP="000C3C8B">
      <w:pPr>
        <w:spacing w:line="192" w:lineRule="auto"/>
        <w:rPr>
          <w:sz w:val="24"/>
          <w:szCs w:val="24"/>
          <w:lang w:val="en-US"/>
        </w:rPr>
        <w:sectPr w:rsidR="000C3C8B" w:rsidSect="004070B5">
          <w:type w:val="continuous"/>
          <w:pgSz w:w="11906" w:h="16838"/>
          <w:pgMar w:top="1134" w:right="1134" w:bottom="1134" w:left="1134" w:header="720" w:footer="720" w:gutter="0"/>
          <w:cols w:space="709"/>
        </w:sectPr>
      </w:pPr>
    </w:p>
    <w:p w:rsidR="000C3C8B" w:rsidRPr="00252CEC" w:rsidRDefault="000C3C8B" w:rsidP="000C3C8B">
      <w:pPr>
        <w:spacing w:line="192" w:lineRule="auto"/>
        <w:rPr>
          <w:lang w:val="en-US"/>
        </w:rPr>
      </w:pPr>
    </w:p>
    <w:p w:rsidR="00414ECD" w:rsidRDefault="00AE577B"/>
    <w:sectPr w:rsidR="00414ECD" w:rsidSect="000C3C31">
      <w:type w:val="continuous"/>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5F54"/>
    <w:multiLevelType w:val="hybridMultilevel"/>
    <w:tmpl w:val="D5D607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C3C8B"/>
    <w:rsid w:val="000C3C8B"/>
    <w:rsid w:val="00395F3F"/>
    <w:rsid w:val="003C211B"/>
    <w:rsid w:val="003C6B46"/>
    <w:rsid w:val="00437A82"/>
    <w:rsid w:val="004E1F97"/>
    <w:rsid w:val="005927AC"/>
    <w:rsid w:val="005B4283"/>
    <w:rsid w:val="0065382C"/>
    <w:rsid w:val="007C7C20"/>
    <w:rsid w:val="009007F2"/>
    <w:rsid w:val="00986FB8"/>
    <w:rsid w:val="00AE577B"/>
    <w:rsid w:val="00C270F0"/>
    <w:rsid w:val="00CE3CC9"/>
    <w:rsid w:val="00E736CA"/>
    <w:rsid w:val="00EA0312"/>
    <w:rsid w:val="00EB6EA1"/>
    <w:rsid w:val="00F04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8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autoRedefine/>
    <w:qFormat/>
    <w:rsid w:val="000C3C8B"/>
    <w:pPr>
      <w:keepNext/>
      <w:spacing w:after="120"/>
      <w:outlineLvl w:val="2"/>
    </w:pPr>
    <w:rPr>
      <w:bCs/>
      <w:i/>
      <w:color w:val="00000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3C8B"/>
    <w:rPr>
      <w:rFonts w:ascii="Times New Roman" w:eastAsia="Times New Roman" w:hAnsi="Times New Roman" w:cs="Times New Roman"/>
      <w:bCs/>
      <w:i/>
      <w:color w:val="000000"/>
      <w:lang w:val="en-US" w:eastAsia="ru-RU"/>
    </w:rPr>
  </w:style>
  <w:style w:type="character" w:styleId="a3">
    <w:name w:val="Hyperlink"/>
    <w:basedOn w:val="a0"/>
    <w:rsid w:val="000C3C8B"/>
    <w:rPr>
      <w:color w:val="0000FF"/>
      <w:u w:val="single"/>
    </w:rPr>
  </w:style>
  <w:style w:type="paragraph" w:styleId="a4">
    <w:name w:val="Balloon Text"/>
    <w:basedOn w:val="a"/>
    <w:link w:val="a5"/>
    <w:uiPriority w:val="99"/>
    <w:semiHidden/>
    <w:unhideWhenUsed/>
    <w:rsid w:val="000C3C8B"/>
    <w:rPr>
      <w:rFonts w:ascii="Tahoma" w:hAnsi="Tahoma" w:cs="Tahoma"/>
      <w:sz w:val="16"/>
      <w:szCs w:val="16"/>
    </w:rPr>
  </w:style>
  <w:style w:type="character" w:customStyle="1" w:styleId="a5">
    <w:name w:val="Текст выноски Знак"/>
    <w:basedOn w:val="a0"/>
    <w:link w:val="a4"/>
    <w:uiPriority w:val="99"/>
    <w:semiHidden/>
    <w:rsid w:val="000C3C8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z.com/pro/1334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stereva3@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trv@yandex.ru" TargetMode="External"/><Relationship Id="rId11" Type="http://schemas.openxmlformats.org/officeDocument/2006/relationships/hyperlink" Target="http://www.proz.com/blueboard/29395" TargetMode="External"/><Relationship Id="rId5" Type="http://schemas.openxmlformats.org/officeDocument/2006/relationships/image" Target="media/image1.jpeg"/><Relationship Id="rId10" Type="http://schemas.openxmlformats.org/officeDocument/2006/relationships/hyperlink" Target="http://www.proz.com/blueboard/8695"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2017-10-23T11:31:00Z</dcterms:created>
  <dcterms:modified xsi:type="dcterms:W3CDTF">2017-10-23T11:31:00Z</dcterms:modified>
</cp:coreProperties>
</file>